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7105" w14:textId="5476CEDB" w:rsidR="00DB0279" w:rsidRPr="00DB0279" w:rsidRDefault="002166D3" w:rsidP="004D14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279">
        <w:rPr>
          <w:sz w:val="28"/>
          <w:szCs w:val="28"/>
        </w:rPr>
        <w:tab/>
      </w:r>
      <w:bookmarkStart w:id="0" w:name="_Hlk164157260"/>
      <w:r w:rsidR="00595025" w:rsidRPr="00DB0279">
        <w:rPr>
          <w:rFonts w:ascii="Times New Roman" w:hAnsi="Times New Roman" w:cs="Times New Roman"/>
          <w:b/>
          <w:sz w:val="28"/>
          <w:szCs w:val="28"/>
        </w:rPr>
        <w:t xml:space="preserve">Наказ Мінінфраструктури </w:t>
      </w:r>
      <w:r w:rsidR="00DB0279" w:rsidRPr="00DB0279">
        <w:rPr>
          <w:rFonts w:ascii="Times New Roman" w:hAnsi="Times New Roman" w:cs="Times New Roman"/>
          <w:b/>
          <w:sz w:val="28"/>
          <w:szCs w:val="28"/>
        </w:rPr>
        <w:t xml:space="preserve">від 28.03.2024 № 262 </w:t>
      </w:r>
      <w:r w:rsidR="007A68B9">
        <w:rPr>
          <w:rFonts w:ascii="Times New Roman" w:hAnsi="Times New Roman" w:cs="Times New Roman"/>
          <w:b/>
          <w:sz w:val="28"/>
          <w:szCs w:val="28"/>
        </w:rPr>
        <w:br/>
      </w:r>
      <w:r w:rsidR="00DB0279" w:rsidRPr="00DB0279">
        <w:rPr>
          <w:rFonts w:ascii="Times New Roman" w:hAnsi="Times New Roman" w:cs="Times New Roman"/>
          <w:b/>
          <w:sz w:val="28"/>
          <w:szCs w:val="28"/>
        </w:rPr>
        <w:t>«П</w:t>
      </w:r>
      <w:r w:rsidR="00595025" w:rsidRPr="00DB0279">
        <w:rPr>
          <w:rFonts w:ascii="Times New Roman" w:hAnsi="Times New Roman" w:cs="Times New Roman"/>
          <w:b/>
          <w:sz w:val="28"/>
          <w:szCs w:val="28"/>
        </w:rPr>
        <w:t>ро забезпечення моніторингу стану розрахунків за житлово-комунальні послуги та інших показників</w:t>
      </w:r>
      <w:r w:rsidR="00DB0279" w:rsidRPr="00DB0279">
        <w:rPr>
          <w:rFonts w:ascii="Times New Roman" w:hAnsi="Times New Roman" w:cs="Times New Roman"/>
          <w:b/>
          <w:sz w:val="28"/>
          <w:szCs w:val="28"/>
        </w:rPr>
        <w:t xml:space="preserve"> у сфері житлово-комунального господарства»</w:t>
      </w:r>
      <w:bookmarkEnd w:id="0"/>
    </w:p>
    <w:p w14:paraId="448D1999" w14:textId="2E3D99B2" w:rsidR="002166D3" w:rsidRPr="00DB0279" w:rsidRDefault="00DB0279" w:rsidP="004D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B0279">
        <w:rPr>
          <w:rFonts w:ascii="Times New Roman" w:hAnsi="Times New Roman" w:cs="Times New Roman"/>
          <w:b/>
          <w:sz w:val="28"/>
          <w:szCs w:val="28"/>
        </w:rPr>
        <w:tab/>
      </w:r>
      <w:r w:rsidR="00595025" w:rsidRPr="00DB0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6D3" w:rsidRPr="00DB0279">
        <w:rPr>
          <w:rFonts w:ascii="Times New Roman" w:hAnsi="Times New Roman" w:cs="Times New Roman"/>
          <w:sz w:val="28"/>
          <w:szCs w:val="28"/>
        </w:rPr>
        <w:t xml:space="preserve">З метою актуалізації форм галузевої звітності, здійснення якісного моніторингу стану розрахунків за житлово-комунальні послуги та інших показників діяльності суб’єктів господарювання у сфері житлово-комунального господарства, враховуючи зміни, які відбулися в законодавстві, а також зміни, які виникли у зв’язку із реорганізацією Міністерства розвитку громад та територій України, прийнято наказ Мінінфраструктури від 28.03.2024 № 262 «Про забезпечення моніторингу стану розрахунків за житлово-комунальні послуги та інших показників у сфері житлово-комунального господарства» (далі – Наказ № 262) </w:t>
      </w:r>
    </w:p>
    <w:p w14:paraId="5ED005A8" w14:textId="1E25DB43" w:rsidR="002E1DEB" w:rsidRPr="00DB0279" w:rsidRDefault="002166D3" w:rsidP="004D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B0279">
        <w:rPr>
          <w:rFonts w:ascii="Times New Roman" w:hAnsi="Times New Roman" w:cs="Times New Roman"/>
          <w:sz w:val="28"/>
          <w:szCs w:val="28"/>
        </w:rPr>
        <w:tab/>
        <w:t xml:space="preserve">Згідно з пунктом 4 Наказу № 262 з 01.04.2024 визнано такими, що втратили чинність, накази Міністерства розвитку громад та територій України від 16.12.2019 № 312 «Про здійснення моніторингу стану розрахунків за житлово-комунальні послуги та інших показників у сфері житлово-комунального господарства» та від 04.10.2022 № 180 «Про внесення змін до наказу Міністерства розвитку громад та територій України від 16 </w:t>
      </w:r>
      <w:r w:rsidR="004D1496" w:rsidRPr="00DB0279">
        <w:rPr>
          <w:rFonts w:ascii="Times New Roman" w:hAnsi="Times New Roman" w:cs="Times New Roman"/>
          <w:sz w:val="28"/>
          <w:szCs w:val="28"/>
        </w:rPr>
        <w:t>г</w:t>
      </w:r>
      <w:r w:rsidRPr="00DB0279">
        <w:rPr>
          <w:rFonts w:ascii="Times New Roman" w:hAnsi="Times New Roman" w:cs="Times New Roman"/>
          <w:sz w:val="28"/>
          <w:szCs w:val="28"/>
        </w:rPr>
        <w:t>рудня 2019 року № 312».</w:t>
      </w:r>
    </w:p>
    <w:p w14:paraId="6E48315B" w14:textId="645ED409" w:rsidR="002166D3" w:rsidRPr="00DB0279" w:rsidRDefault="002166D3" w:rsidP="004D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B0279">
        <w:rPr>
          <w:rFonts w:ascii="Times New Roman" w:hAnsi="Times New Roman" w:cs="Times New Roman"/>
          <w:sz w:val="28"/>
          <w:szCs w:val="28"/>
        </w:rPr>
        <w:tab/>
        <w:t>Відповідно до пункту 1 Наказу № 262 керівникам структурних підрозділів, до компетенції яких належать питання житлово-комунального господарства, обласних та Київської міської державних адміністрацій (відповідних військових/військово-цивільних адміністрацій – у разі їх утворення) доручено забезпечити збір інформації щодо стану розрахунків за житлово-комунальні послуги та інших показників у сфері житлово-комунального господарства, її обробку, узагальнення та подання до Міністерства розвитку громад, територій та інфраструктури України відповідно до примірних форм згідно з додатками.</w:t>
      </w:r>
    </w:p>
    <w:p w14:paraId="094DCD21" w14:textId="232AE60C" w:rsidR="002166D3" w:rsidRPr="00DB0279" w:rsidRDefault="004D1496" w:rsidP="004D1496">
      <w:pPr>
        <w:jc w:val="both"/>
        <w:rPr>
          <w:rFonts w:ascii="Times New Roman" w:hAnsi="Times New Roman" w:cs="Times New Roman"/>
          <w:sz w:val="28"/>
          <w:szCs w:val="28"/>
        </w:rPr>
      </w:pPr>
      <w:r w:rsidRPr="00DB0279">
        <w:rPr>
          <w:rFonts w:ascii="Times New Roman" w:hAnsi="Times New Roman" w:cs="Times New Roman"/>
          <w:sz w:val="28"/>
          <w:szCs w:val="28"/>
        </w:rPr>
        <w:tab/>
      </w:r>
      <w:r w:rsidR="00DB0279">
        <w:rPr>
          <w:rFonts w:ascii="Times New Roman" w:hAnsi="Times New Roman" w:cs="Times New Roman"/>
          <w:sz w:val="28"/>
          <w:szCs w:val="28"/>
        </w:rPr>
        <w:t>Інформацію</w:t>
      </w:r>
      <w:r w:rsidRPr="00DB0279">
        <w:rPr>
          <w:rFonts w:ascii="Times New Roman" w:hAnsi="Times New Roman" w:cs="Times New Roman"/>
          <w:sz w:val="28"/>
          <w:szCs w:val="28"/>
        </w:rPr>
        <w:t xml:space="preserve"> щодо </w:t>
      </w:r>
      <w:r w:rsidR="007C2158">
        <w:rPr>
          <w:rFonts w:ascii="Times New Roman" w:hAnsi="Times New Roman" w:cs="Times New Roman"/>
          <w:sz w:val="28"/>
          <w:szCs w:val="28"/>
        </w:rPr>
        <w:t>Н</w:t>
      </w:r>
      <w:r w:rsidRPr="00DB0279">
        <w:rPr>
          <w:rFonts w:ascii="Times New Roman" w:hAnsi="Times New Roman" w:cs="Times New Roman"/>
          <w:sz w:val="28"/>
          <w:szCs w:val="28"/>
        </w:rPr>
        <w:t xml:space="preserve">аказу </w:t>
      </w:r>
      <w:r w:rsidR="005B741F">
        <w:rPr>
          <w:rFonts w:ascii="Times New Roman" w:hAnsi="Times New Roman" w:cs="Times New Roman"/>
          <w:sz w:val="28"/>
          <w:szCs w:val="28"/>
        </w:rPr>
        <w:t xml:space="preserve">№ 262 </w:t>
      </w:r>
      <w:r w:rsidRPr="00DB0279">
        <w:rPr>
          <w:rFonts w:ascii="Times New Roman" w:hAnsi="Times New Roman" w:cs="Times New Roman"/>
          <w:sz w:val="28"/>
          <w:szCs w:val="28"/>
        </w:rPr>
        <w:t xml:space="preserve">було </w:t>
      </w:r>
      <w:r w:rsidR="007C2158">
        <w:rPr>
          <w:rFonts w:ascii="Times New Roman" w:hAnsi="Times New Roman" w:cs="Times New Roman"/>
          <w:sz w:val="28"/>
          <w:szCs w:val="28"/>
        </w:rPr>
        <w:t xml:space="preserve">доведено до відома </w:t>
      </w:r>
      <w:r w:rsidR="005B741F">
        <w:rPr>
          <w:rFonts w:ascii="Times New Roman" w:hAnsi="Times New Roman" w:cs="Times New Roman"/>
          <w:sz w:val="28"/>
          <w:szCs w:val="28"/>
        </w:rPr>
        <w:t>обласних, Київської міської військових адміністрацій</w:t>
      </w:r>
      <w:r w:rsidRPr="00DB0279">
        <w:rPr>
          <w:rFonts w:ascii="Times New Roman" w:hAnsi="Times New Roman" w:cs="Times New Roman"/>
          <w:sz w:val="28"/>
          <w:szCs w:val="28"/>
        </w:rPr>
        <w:t xml:space="preserve"> листом</w:t>
      </w:r>
      <w:r w:rsidR="005B741F">
        <w:rPr>
          <w:rFonts w:ascii="Times New Roman" w:hAnsi="Times New Roman" w:cs="Times New Roman"/>
          <w:sz w:val="28"/>
          <w:szCs w:val="28"/>
        </w:rPr>
        <w:t xml:space="preserve"> Мінінфраструктури</w:t>
      </w:r>
      <w:r w:rsidRPr="00DB0279">
        <w:rPr>
          <w:rFonts w:ascii="Times New Roman" w:hAnsi="Times New Roman" w:cs="Times New Roman"/>
          <w:sz w:val="28"/>
          <w:szCs w:val="28"/>
        </w:rPr>
        <w:t xml:space="preserve"> </w:t>
      </w:r>
      <w:r w:rsidR="005B741F">
        <w:rPr>
          <w:rFonts w:ascii="Times New Roman" w:hAnsi="Times New Roman" w:cs="Times New Roman"/>
          <w:sz w:val="28"/>
          <w:szCs w:val="28"/>
        </w:rPr>
        <w:br/>
      </w:r>
      <w:r w:rsidRPr="00DB0279">
        <w:rPr>
          <w:rFonts w:ascii="Times New Roman" w:hAnsi="Times New Roman" w:cs="Times New Roman"/>
          <w:sz w:val="28"/>
          <w:szCs w:val="28"/>
        </w:rPr>
        <w:t>від 04.04.2024 № 4486/25/14-24</w:t>
      </w:r>
      <w:r w:rsidR="005B741F">
        <w:rPr>
          <w:rFonts w:ascii="Times New Roman" w:hAnsi="Times New Roman" w:cs="Times New Roman"/>
          <w:sz w:val="28"/>
          <w:szCs w:val="28"/>
        </w:rPr>
        <w:t>.</w:t>
      </w:r>
    </w:p>
    <w:sectPr w:rsidR="002166D3" w:rsidRPr="00DB0279" w:rsidSect="00022490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D3"/>
    <w:rsid w:val="00022490"/>
    <w:rsid w:val="00152E26"/>
    <w:rsid w:val="002166D3"/>
    <w:rsid w:val="002E1DEB"/>
    <w:rsid w:val="004D1496"/>
    <w:rsid w:val="00595025"/>
    <w:rsid w:val="005B741F"/>
    <w:rsid w:val="007A68B9"/>
    <w:rsid w:val="007C2158"/>
    <w:rsid w:val="00D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5461"/>
  <w15:chartTrackingRefBased/>
  <w15:docId w15:val="{3CFF2D79-AAF3-4CBC-B2E0-EAFEF3AC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6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6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66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66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66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66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66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66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6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1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16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16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6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166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6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Антонюк</dc:creator>
  <cp:keywords/>
  <dc:description/>
  <cp:lastModifiedBy>Вікторія Антонюк</cp:lastModifiedBy>
  <cp:revision>3</cp:revision>
  <cp:lastPrinted>2024-04-16T07:12:00Z</cp:lastPrinted>
  <dcterms:created xsi:type="dcterms:W3CDTF">2024-04-16T06:36:00Z</dcterms:created>
  <dcterms:modified xsi:type="dcterms:W3CDTF">2024-04-16T07:56:00Z</dcterms:modified>
</cp:coreProperties>
</file>