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B9B" w:rsidRPr="00833411" w:rsidRDefault="002E1B9B" w:rsidP="002E1B9B">
      <w:pPr>
        <w:pStyle w:val="a3"/>
        <w:spacing w:before="99" w:beforeAutospacing="0" w:after="99" w:afterAutospacing="0"/>
        <w:jc w:val="center"/>
        <w:rPr>
          <w:color w:val="000000"/>
          <w:sz w:val="28"/>
          <w:szCs w:val="28"/>
          <w:lang w:val="uk-UA"/>
        </w:rPr>
      </w:pPr>
      <w:r w:rsidRPr="00833411">
        <w:rPr>
          <w:b/>
          <w:bCs/>
          <w:color w:val="000000"/>
          <w:sz w:val="28"/>
          <w:szCs w:val="28"/>
          <w:lang w:val="uk-UA"/>
        </w:rPr>
        <w:t xml:space="preserve">Інформація щодо впровадження сучасних методів та технологій у сфері </w:t>
      </w:r>
      <w:r w:rsidR="003945F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C23F9">
        <w:rPr>
          <w:b/>
          <w:bCs/>
          <w:color w:val="000000"/>
          <w:sz w:val="28"/>
          <w:szCs w:val="28"/>
          <w:lang w:val="uk-UA"/>
        </w:rPr>
        <w:t>управління</w:t>
      </w:r>
      <w:r w:rsidRPr="00833411">
        <w:rPr>
          <w:b/>
          <w:bCs/>
          <w:color w:val="000000"/>
          <w:sz w:val="28"/>
          <w:szCs w:val="28"/>
          <w:lang w:val="uk-UA"/>
        </w:rPr>
        <w:t xml:space="preserve"> побутовими відходами </w:t>
      </w:r>
    </w:p>
    <w:p w:rsidR="002E1B9B" w:rsidRPr="005C23F9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846FB1">
        <w:rPr>
          <w:color w:val="000000"/>
          <w:sz w:val="28"/>
          <w:szCs w:val="28"/>
          <w:lang w:val="uk-UA"/>
        </w:rPr>
        <w:t>В Україні</w:t>
      </w:r>
      <w:r w:rsidR="003945FB" w:rsidRPr="00846FB1">
        <w:rPr>
          <w:color w:val="000000"/>
          <w:sz w:val="28"/>
          <w:szCs w:val="28"/>
          <w:lang w:val="uk-UA"/>
        </w:rPr>
        <w:t xml:space="preserve"> </w:t>
      </w:r>
      <w:r w:rsidRPr="00846FB1">
        <w:rPr>
          <w:color w:val="000000"/>
          <w:sz w:val="28"/>
          <w:szCs w:val="28"/>
          <w:lang w:val="uk-UA"/>
        </w:rPr>
        <w:t xml:space="preserve">у </w:t>
      </w:r>
      <w:r w:rsidR="00846FB1" w:rsidRPr="00846FB1">
        <w:rPr>
          <w:color w:val="000000"/>
          <w:sz w:val="28"/>
          <w:szCs w:val="28"/>
          <w:lang w:val="uk-UA"/>
        </w:rPr>
        <w:t>1557</w:t>
      </w:r>
      <w:r w:rsidR="00D060C5" w:rsidRPr="00846FB1">
        <w:rPr>
          <w:color w:val="000000"/>
          <w:sz w:val="28"/>
          <w:szCs w:val="28"/>
          <w:lang w:val="uk-UA"/>
        </w:rPr>
        <w:t xml:space="preserve"> населених пунктах</w:t>
      </w:r>
      <w:r w:rsidR="003945FB" w:rsidRPr="00846FB1">
        <w:rPr>
          <w:color w:val="000000"/>
          <w:sz w:val="28"/>
          <w:szCs w:val="28"/>
          <w:lang w:val="uk-UA"/>
        </w:rPr>
        <w:t xml:space="preserve"> </w:t>
      </w:r>
      <w:r w:rsidR="00846FB1">
        <w:rPr>
          <w:color w:val="000000"/>
          <w:sz w:val="28"/>
          <w:szCs w:val="28"/>
          <w:lang w:val="uk-UA"/>
        </w:rPr>
        <w:t xml:space="preserve">та територіальних громадах </w:t>
      </w:r>
      <w:r w:rsidR="00BB08E1" w:rsidRPr="005C23F9">
        <w:rPr>
          <w:color w:val="000000"/>
          <w:sz w:val="28"/>
          <w:szCs w:val="28"/>
          <w:lang w:val="uk-UA"/>
        </w:rPr>
        <w:t xml:space="preserve">(без урахування відомостей щодо тимчасово окупованих територій, а також східних та південних регіонів України, які через військову агресію з боку Російської Федерації не мали можливості надати повну інформацію) </w:t>
      </w:r>
      <w:r w:rsidRPr="005C23F9">
        <w:rPr>
          <w:color w:val="000000"/>
          <w:sz w:val="28"/>
          <w:szCs w:val="28"/>
          <w:lang w:val="uk-UA"/>
        </w:rPr>
        <w:t>впроваджується роздільне збирання побутових в</w:t>
      </w:r>
      <w:r w:rsidR="0079078D">
        <w:rPr>
          <w:color w:val="000000"/>
          <w:sz w:val="28"/>
          <w:szCs w:val="28"/>
          <w:lang w:val="uk-UA"/>
        </w:rPr>
        <w:t>ідходів (примірна форма № </w:t>
      </w:r>
      <w:bookmarkStart w:id="0" w:name="_GoBack"/>
      <w:bookmarkEnd w:id="0"/>
      <w:r w:rsidRPr="005C23F9">
        <w:rPr>
          <w:color w:val="000000"/>
          <w:sz w:val="28"/>
          <w:szCs w:val="28"/>
          <w:lang w:val="uk-UA"/>
        </w:rPr>
        <w:t>34).</w:t>
      </w:r>
    </w:p>
    <w:p w:rsidR="002E1B9B" w:rsidRPr="004C78E9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61275C">
        <w:rPr>
          <w:sz w:val="28"/>
          <w:szCs w:val="28"/>
          <w:lang w:val="uk-UA"/>
        </w:rPr>
        <w:t xml:space="preserve">У </w:t>
      </w:r>
      <w:r w:rsidR="0061275C" w:rsidRPr="0061275C">
        <w:rPr>
          <w:sz w:val="28"/>
          <w:szCs w:val="28"/>
          <w:lang w:val="uk-UA"/>
        </w:rPr>
        <w:t>30</w:t>
      </w:r>
      <w:r w:rsidRPr="0061275C">
        <w:rPr>
          <w:sz w:val="28"/>
          <w:szCs w:val="28"/>
          <w:lang w:val="uk-UA"/>
        </w:rPr>
        <w:t xml:space="preserve"> населених </w:t>
      </w:r>
      <w:r w:rsidRPr="00BA2C21">
        <w:rPr>
          <w:color w:val="000000"/>
          <w:sz w:val="28"/>
          <w:szCs w:val="28"/>
          <w:lang w:val="uk-UA"/>
        </w:rPr>
        <w:t xml:space="preserve">пунктах працюють </w:t>
      </w:r>
      <w:r w:rsidR="00BA2C21" w:rsidRPr="00BA2C21">
        <w:rPr>
          <w:color w:val="000000"/>
          <w:sz w:val="28"/>
          <w:szCs w:val="28"/>
          <w:lang w:val="uk-UA"/>
        </w:rPr>
        <w:t>4</w:t>
      </w:r>
      <w:r w:rsidR="00E32D1D" w:rsidRPr="00BA2C21">
        <w:rPr>
          <w:color w:val="000000"/>
          <w:sz w:val="28"/>
          <w:szCs w:val="28"/>
          <w:lang w:val="uk-UA"/>
        </w:rPr>
        <w:t>1</w:t>
      </w:r>
      <w:r w:rsidRPr="00BA2C21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A2C21">
        <w:rPr>
          <w:color w:val="000000"/>
          <w:sz w:val="28"/>
          <w:szCs w:val="28"/>
          <w:lang w:val="uk-UA"/>
        </w:rPr>
        <w:t>сміттєсортувальн</w:t>
      </w:r>
      <w:r w:rsidR="00BB08E1" w:rsidRPr="00BA2C21">
        <w:rPr>
          <w:color w:val="000000"/>
          <w:sz w:val="28"/>
          <w:szCs w:val="28"/>
          <w:lang w:val="uk-UA"/>
        </w:rPr>
        <w:t>а</w:t>
      </w:r>
      <w:proofErr w:type="spellEnd"/>
      <w:r w:rsidRPr="00BA2C21">
        <w:rPr>
          <w:color w:val="000000"/>
          <w:sz w:val="28"/>
          <w:szCs w:val="28"/>
          <w:lang w:val="uk-UA"/>
        </w:rPr>
        <w:t xml:space="preserve"> ліні</w:t>
      </w:r>
      <w:r w:rsidR="00BB08E1" w:rsidRPr="00BA2C21">
        <w:rPr>
          <w:color w:val="000000"/>
          <w:sz w:val="28"/>
          <w:szCs w:val="28"/>
          <w:lang w:val="uk-UA"/>
        </w:rPr>
        <w:t>я</w:t>
      </w:r>
      <w:r w:rsidRPr="00BA2C21">
        <w:rPr>
          <w:color w:val="000000"/>
          <w:sz w:val="28"/>
          <w:szCs w:val="28"/>
          <w:lang w:val="uk-UA"/>
        </w:rPr>
        <w:t xml:space="preserve">: у м. Вінниця, смт Муровані </w:t>
      </w:r>
      <w:proofErr w:type="spellStart"/>
      <w:r w:rsidRPr="00BA2C21">
        <w:rPr>
          <w:color w:val="000000"/>
          <w:sz w:val="28"/>
          <w:szCs w:val="28"/>
          <w:lang w:val="uk-UA"/>
        </w:rPr>
        <w:t>Курилівці</w:t>
      </w:r>
      <w:proofErr w:type="spellEnd"/>
      <w:r w:rsidRPr="00BA2C21">
        <w:rPr>
          <w:color w:val="000000"/>
          <w:sz w:val="28"/>
          <w:szCs w:val="28"/>
          <w:lang w:val="uk-UA"/>
        </w:rPr>
        <w:t xml:space="preserve">, </w:t>
      </w:r>
      <w:r w:rsidR="00904B1F" w:rsidRPr="00BA2C21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BA2C21">
        <w:rPr>
          <w:color w:val="000000"/>
          <w:sz w:val="28"/>
          <w:szCs w:val="28"/>
          <w:lang w:val="uk-UA"/>
        </w:rPr>
        <w:t>Іллінці</w:t>
      </w:r>
      <w:proofErr w:type="spellEnd"/>
      <w:r w:rsidRPr="00BA2C21">
        <w:rPr>
          <w:color w:val="000000"/>
          <w:sz w:val="28"/>
          <w:szCs w:val="28"/>
          <w:lang w:val="uk-UA"/>
        </w:rPr>
        <w:t>, м. Калинівка</w:t>
      </w:r>
      <w:r w:rsidR="00904B1F" w:rsidRPr="00BA2C21">
        <w:rPr>
          <w:color w:val="000000"/>
          <w:sz w:val="28"/>
          <w:szCs w:val="28"/>
          <w:lang w:val="uk-UA"/>
        </w:rPr>
        <w:t>,</w:t>
      </w:r>
      <w:r w:rsidRPr="00BA2C21">
        <w:rPr>
          <w:color w:val="000000"/>
          <w:sz w:val="28"/>
          <w:szCs w:val="28"/>
          <w:lang w:val="uk-UA"/>
        </w:rPr>
        <w:t xml:space="preserve"> м. Козятин </w:t>
      </w:r>
      <w:r w:rsidR="00904B1F" w:rsidRPr="00BA2C21">
        <w:rPr>
          <w:color w:val="000000"/>
          <w:sz w:val="28"/>
          <w:szCs w:val="28"/>
          <w:lang w:val="uk-UA"/>
        </w:rPr>
        <w:t xml:space="preserve">та </w:t>
      </w:r>
      <w:r w:rsidR="00BA2C21" w:rsidRPr="00BA2C21">
        <w:rPr>
          <w:color w:val="000000"/>
          <w:sz w:val="28"/>
          <w:szCs w:val="28"/>
          <w:lang w:val="uk-UA"/>
        </w:rPr>
        <w:t xml:space="preserve">м. Бар </w:t>
      </w:r>
      <w:r w:rsidRPr="00BA2C21">
        <w:rPr>
          <w:color w:val="000000"/>
          <w:sz w:val="28"/>
          <w:szCs w:val="28"/>
          <w:lang w:val="uk-UA"/>
        </w:rPr>
        <w:t>Вінницької області;</w:t>
      </w:r>
      <w:r w:rsidR="0061275C">
        <w:rPr>
          <w:color w:val="000000"/>
          <w:sz w:val="28"/>
          <w:szCs w:val="28"/>
          <w:lang w:val="uk-UA"/>
        </w:rPr>
        <w:t xml:space="preserve"> </w:t>
      </w:r>
      <w:r w:rsidR="00BA2C21" w:rsidRPr="00BA2C21">
        <w:rPr>
          <w:color w:val="000000"/>
          <w:sz w:val="28"/>
          <w:szCs w:val="28"/>
          <w:lang w:val="uk-UA"/>
        </w:rPr>
        <w:t>м. Кривий Ріг;</w:t>
      </w:r>
      <w:r w:rsidR="0061275C">
        <w:rPr>
          <w:color w:val="000000"/>
          <w:sz w:val="28"/>
          <w:szCs w:val="28"/>
          <w:lang w:val="uk-UA"/>
        </w:rPr>
        <w:t xml:space="preserve"> </w:t>
      </w:r>
      <w:r w:rsidR="00BA2C21" w:rsidRPr="00BA2C21">
        <w:rPr>
          <w:color w:val="000000"/>
          <w:sz w:val="28"/>
          <w:szCs w:val="28"/>
          <w:lang w:val="uk-UA"/>
        </w:rPr>
        <w:t xml:space="preserve">м. Краматорськ </w:t>
      </w:r>
      <w:r w:rsidR="00BA2C21">
        <w:rPr>
          <w:color w:val="000000"/>
          <w:sz w:val="28"/>
          <w:szCs w:val="28"/>
          <w:lang w:val="uk-UA"/>
        </w:rPr>
        <w:t xml:space="preserve">Донецької області </w:t>
      </w:r>
      <w:r w:rsidR="00BA2C21" w:rsidRPr="00BA2C21">
        <w:rPr>
          <w:color w:val="000000"/>
          <w:sz w:val="28"/>
          <w:szCs w:val="28"/>
          <w:lang w:val="uk-UA"/>
        </w:rPr>
        <w:t>(2 лінії);</w:t>
      </w:r>
      <w:r w:rsidRPr="00BA2C21">
        <w:rPr>
          <w:color w:val="000000"/>
          <w:sz w:val="28"/>
          <w:szCs w:val="28"/>
          <w:lang w:val="uk-UA"/>
        </w:rPr>
        <w:t xml:space="preserve"> </w:t>
      </w:r>
      <w:r w:rsidR="00B80DC2" w:rsidRPr="00BA2C21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="00B80DC2" w:rsidRPr="00BA2C21">
        <w:rPr>
          <w:color w:val="000000"/>
          <w:sz w:val="28"/>
          <w:szCs w:val="28"/>
          <w:lang w:val="uk-UA"/>
        </w:rPr>
        <w:t>Нересниця</w:t>
      </w:r>
      <w:proofErr w:type="spellEnd"/>
      <w:r w:rsidR="00B80DC2" w:rsidRPr="00BA2C21">
        <w:rPr>
          <w:color w:val="000000"/>
          <w:sz w:val="28"/>
          <w:szCs w:val="28"/>
          <w:lang w:val="uk-UA"/>
        </w:rPr>
        <w:t xml:space="preserve"> Закарпатської області</w:t>
      </w:r>
      <w:r w:rsidR="00BA2C21" w:rsidRPr="00BA2C21">
        <w:rPr>
          <w:color w:val="000000"/>
          <w:sz w:val="28"/>
          <w:szCs w:val="28"/>
          <w:lang w:val="uk-UA"/>
        </w:rPr>
        <w:t>;</w:t>
      </w:r>
      <w:r w:rsidR="00904B1F" w:rsidRPr="00BA2C21">
        <w:rPr>
          <w:color w:val="000000"/>
          <w:sz w:val="28"/>
          <w:szCs w:val="28"/>
          <w:lang w:val="uk-UA"/>
        </w:rPr>
        <w:t xml:space="preserve"> м. Запоріжжя</w:t>
      </w:r>
      <w:r w:rsidR="00BA2C21">
        <w:rPr>
          <w:color w:val="000000"/>
          <w:sz w:val="28"/>
          <w:szCs w:val="28"/>
          <w:lang w:val="uk-UA"/>
        </w:rPr>
        <w:t>;</w:t>
      </w:r>
      <w:r w:rsidRPr="00BA2C21">
        <w:rPr>
          <w:color w:val="000000"/>
          <w:sz w:val="28"/>
          <w:szCs w:val="28"/>
          <w:lang w:val="uk-UA"/>
        </w:rPr>
        <w:t xml:space="preserve"> м. Івано-Франківсь</w:t>
      </w:r>
      <w:r w:rsidR="00E32D1D" w:rsidRPr="00BA2C21">
        <w:rPr>
          <w:color w:val="000000"/>
          <w:sz w:val="28"/>
          <w:szCs w:val="28"/>
          <w:lang w:val="uk-UA"/>
        </w:rPr>
        <w:t>к</w:t>
      </w:r>
      <w:r w:rsidR="00BA2C21" w:rsidRPr="00BA2C21">
        <w:rPr>
          <w:color w:val="000000"/>
          <w:sz w:val="28"/>
          <w:szCs w:val="28"/>
          <w:lang w:val="uk-UA"/>
        </w:rPr>
        <w:t>;</w:t>
      </w:r>
      <w:r w:rsidR="00E32D1D" w:rsidRPr="00BA2C21">
        <w:rPr>
          <w:color w:val="000000"/>
          <w:sz w:val="28"/>
          <w:szCs w:val="28"/>
          <w:lang w:val="uk-UA"/>
        </w:rPr>
        <w:t xml:space="preserve"> м. Біла Церква, м. </w:t>
      </w:r>
      <w:r w:rsidR="00BA2C21" w:rsidRPr="00BA2C21">
        <w:rPr>
          <w:color w:val="000000"/>
          <w:sz w:val="28"/>
          <w:szCs w:val="28"/>
          <w:lang w:val="uk-UA"/>
        </w:rPr>
        <w:t>Буча, м.</w:t>
      </w:r>
      <w:r w:rsidR="004C78E9">
        <w:rPr>
          <w:color w:val="000000"/>
          <w:sz w:val="28"/>
          <w:szCs w:val="28"/>
          <w:lang w:val="uk-UA"/>
        </w:rPr>
        <w:t xml:space="preserve"> </w:t>
      </w:r>
      <w:r w:rsidR="00BA2C21" w:rsidRPr="00BA2C21">
        <w:rPr>
          <w:color w:val="000000"/>
          <w:sz w:val="28"/>
          <w:szCs w:val="28"/>
          <w:lang w:val="uk-UA"/>
        </w:rPr>
        <w:t>Васильків</w:t>
      </w:r>
      <w:r w:rsidR="00B80DC2" w:rsidRPr="00BA2C21">
        <w:rPr>
          <w:color w:val="000000"/>
          <w:sz w:val="28"/>
          <w:szCs w:val="28"/>
          <w:lang w:val="uk-UA"/>
        </w:rPr>
        <w:t>, м. </w:t>
      </w:r>
      <w:r w:rsidR="00904B1F" w:rsidRPr="00BA2C21">
        <w:rPr>
          <w:color w:val="000000"/>
          <w:sz w:val="28"/>
          <w:szCs w:val="28"/>
          <w:lang w:val="uk-UA"/>
        </w:rPr>
        <w:t>Переяслав</w:t>
      </w:r>
      <w:r w:rsidRPr="00BA2C21">
        <w:rPr>
          <w:color w:val="000000"/>
          <w:sz w:val="28"/>
          <w:szCs w:val="28"/>
          <w:lang w:val="uk-UA"/>
        </w:rPr>
        <w:t xml:space="preserve"> Київської області</w:t>
      </w:r>
      <w:r w:rsidR="00BA2C21">
        <w:rPr>
          <w:color w:val="000000"/>
          <w:sz w:val="28"/>
          <w:szCs w:val="28"/>
          <w:lang w:val="uk-UA"/>
        </w:rPr>
        <w:t>;</w:t>
      </w:r>
      <w:r w:rsidRPr="00BA2C21">
        <w:rPr>
          <w:color w:val="000000"/>
          <w:sz w:val="28"/>
          <w:szCs w:val="28"/>
          <w:lang w:val="uk-UA"/>
        </w:rPr>
        <w:t xml:space="preserve"> м. Кропивницький</w:t>
      </w:r>
      <w:r w:rsidR="00BA2C21" w:rsidRPr="008D542E">
        <w:rPr>
          <w:color w:val="000000"/>
          <w:sz w:val="28"/>
          <w:szCs w:val="28"/>
          <w:lang w:val="uk-UA"/>
        </w:rPr>
        <w:t>;</w:t>
      </w:r>
      <w:r w:rsidRPr="008D542E">
        <w:rPr>
          <w:color w:val="000000"/>
          <w:sz w:val="28"/>
          <w:szCs w:val="28"/>
          <w:lang w:val="uk-UA"/>
        </w:rPr>
        <w:t xml:space="preserve"> </w:t>
      </w:r>
      <w:r w:rsidR="00904B1F" w:rsidRPr="008D542E">
        <w:rPr>
          <w:color w:val="000000"/>
          <w:sz w:val="28"/>
          <w:szCs w:val="28"/>
          <w:lang w:val="uk-UA"/>
        </w:rPr>
        <w:t>м. </w:t>
      </w:r>
      <w:proofErr w:type="spellStart"/>
      <w:r w:rsidR="00904B1F" w:rsidRPr="008D542E">
        <w:rPr>
          <w:color w:val="000000"/>
          <w:sz w:val="28"/>
          <w:szCs w:val="28"/>
          <w:lang w:val="uk-UA"/>
        </w:rPr>
        <w:t>Буськ</w:t>
      </w:r>
      <w:proofErr w:type="spellEnd"/>
      <w:r w:rsidR="00904B1F" w:rsidRPr="008D542E">
        <w:rPr>
          <w:color w:val="000000"/>
          <w:sz w:val="28"/>
          <w:szCs w:val="28"/>
          <w:lang w:val="uk-UA"/>
        </w:rPr>
        <w:t>, м. </w:t>
      </w:r>
      <w:r w:rsidRPr="008D542E">
        <w:rPr>
          <w:color w:val="000000"/>
          <w:sz w:val="28"/>
          <w:szCs w:val="28"/>
          <w:lang w:val="uk-UA"/>
        </w:rPr>
        <w:t xml:space="preserve">Самбір, </w:t>
      </w:r>
      <w:r w:rsidR="00E32D1D" w:rsidRPr="008D542E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="00E32D1D" w:rsidRPr="008D542E">
        <w:rPr>
          <w:color w:val="000000"/>
          <w:sz w:val="28"/>
          <w:szCs w:val="28"/>
          <w:lang w:val="uk-UA"/>
        </w:rPr>
        <w:t>Новояворівськ</w:t>
      </w:r>
      <w:proofErr w:type="spellEnd"/>
      <w:r w:rsidR="00E32D1D" w:rsidRPr="008D542E">
        <w:rPr>
          <w:color w:val="000000"/>
          <w:sz w:val="28"/>
          <w:szCs w:val="28"/>
          <w:lang w:val="uk-UA"/>
        </w:rPr>
        <w:t xml:space="preserve">, </w:t>
      </w:r>
      <w:r w:rsidRPr="008D542E">
        <w:rPr>
          <w:color w:val="000000"/>
          <w:sz w:val="28"/>
          <w:szCs w:val="28"/>
          <w:lang w:val="uk-UA"/>
        </w:rPr>
        <w:t>м. Стрий</w:t>
      </w:r>
      <w:r w:rsidR="00E32D1D" w:rsidRPr="008D542E">
        <w:rPr>
          <w:color w:val="000000"/>
          <w:sz w:val="28"/>
          <w:szCs w:val="28"/>
          <w:lang w:val="uk-UA"/>
        </w:rPr>
        <w:t xml:space="preserve"> (2 лінії)</w:t>
      </w:r>
      <w:r w:rsidRPr="008D542E">
        <w:rPr>
          <w:color w:val="000000"/>
          <w:sz w:val="28"/>
          <w:szCs w:val="28"/>
          <w:lang w:val="uk-UA"/>
        </w:rPr>
        <w:t xml:space="preserve">, </w:t>
      </w:r>
      <w:r w:rsidR="005907A6" w:rsidRPr="008D542E">
        <w:rPr>
          <w:color w:val="000000"/>
          <w:sz w:val="28"/>
          <w:szCs w:val="28"/>
          <w:lang w:val="uk-UA"/>
        </w:rPr>
        <w:t xml:space="preserve">м. Червоноград </w:t>
      </w:r>
      <w:r w:rsidRPr="008D542E">
        <w:rPr>
          <w:color w:val="000000"/>
          <w:sz w:val="28"/>
          <w:szCs w:val="28"/>
          <w:lang w:val="uk-UA"/>
        </w:rPr>
        <w:t>та м. Золочів Львівської області</w:t>
      </w:r>
      <w:r w:rsidR="008D542E" w:rsidRPr="008D542E">
        <w:rPr>
          <w:color w:val="000000"/>
          <w:sz w:val="28"/>
          <w:szCs w:val="28"/>
          <w:lang w:val="uk-UA"/>
        </w:rPr>
        <w:t>;</w:t>
      </w:r>
      <w:r w:rsidRPr="008D542E">
        <w:rPr>
          <w:color w:val="000000"/>
          <w:sz w:val="28"/>
          <w:szCs w:val="28"/>
          <w:lang w:val="uk-UA"/>
        </w:rPr>
        <w:t xml:space="preserve"> м</w:t>
      </w:r>
      <w:r w:rsidRPr="008D542E">
        <w:rPr>
          <w:sz w:val="28"/>
          <w:szCs w:val="28"/>
          <w:lang w:val="uk-UA"/>
        </w:rPr>
        <w:t xml:space="preserve">. Суми, с. </w:t>
      </w:r>
      <w:proofErr w:type="spellStart"/>
      <w:r w:rsidRPr="008D542E">
        <w:rPr>
          <w:sz w:val="28"/>
          <w:szCs w:val="28"/>
          <w:lang w:val="uk-UA"/>
        </w:rPr>
        <w:t>Плебанівка</w:t>
      </w:r>
      <w:proofErr w:type="spellEnd"/>
      <w:r w:rsidRPr="008D542E">
        <w:rPr>
          <w:sz w:val="28"/>
          <w:szCs w:val="28"/>
          <w:lang w:val="uk-UA"/>
        </w:rPr>
        <w:t xml:space="preserve"> </w:t>
      </w:r>
      <w:r w:rsidRPr="004C78E9">
        <w:rPr>
          <w:sz w:val="28"/>
          <w:szCs w:val="28"/>
          <w:lang w:val="uk-UA"/>
        </w:rPr>
        <w:t>та с. </w:t>
      </w:r>
      <w:proofErr w:type="spellStart"/>
      <w:r w:rsidRPr="004C78E9">
        <w:rPr>
          <w:sz w:val="28"/>
          <w:szCs w:val="28"/>
          <w:lang w:val="uk-UA"/>
        </w:rPr>
        <w:t>Малашівці</w:t>
      </w:r>
      <w:proofErr w:type="spellEnd"/>
      <w:r w:rsidRPr="004C78E9">
        <w:rPr>
          <w:sz w:val="28"/>
          <w:szCs w:val="28"/>
          <w:lang w:val="uk-UA"/>
        </w:rPr>
        <w:t xml:space="preserve"> </w:t>
      </w:r>
      <w:r w:rsidRPr="004C78E9">
        <w:rPr>
          <w:color w:val="000000"/>
          <w:sz w:val="28"/>
          <w:szCs w:val="28"/>
          <w:lang w:val="uk-UA"/>
        </w:rPr>
        <w:t>Тернопільської області</w:t>
      </w:r>
      <w:r w:rsidR="004C78E9" w:rsidRPr="004C78E9">
        <w:rPr>
          <w:color w:val="000000"/>
          <w:sz w:val="28"/>
          <w:szCs w:val="28"/>
          <w:lang w:val="uk-UA"/>
        </w:rPr>
        <w:t>; м.</w:t>
      </w:r>
      <w:r w:rsidR="004C78E9">
        <w:rPr>
          <w:color w:val="000000"/>
          <w:sz w:val="28"/>
          <w:szCs w:val="28"/>
          <w:lang w:val="uk-UA"/>
        </w:rPr>
        <w:t> </w:t>
      </w:r>
      <w:r w:rsidR="004C78E9" w:rsidRPr="004C78E9">
        <w:rPr>
          <w:color w:val="000000"/>
          <w:sz w:val="28"/>
          <w:szCs w:val="28"/>
          <w:lang w:val="uk-UA"/>
        </w:rPr>
        <w:t xml:space="preserve">Волочиськ </w:t>
      </w:r>
      <w:r w:rsidR="004C78E9">
        <w:rPr>
          <w:color w:val="000000"/>
          <w:sz w:val="28"/>
          <w:szCs w:val="28"/>
          <w:lang w:val="uk-UA"/>
        </w:rPr>
        <w:t xml:space="preserve">та </w:t>
      </w:r>
      <w:r w:rsidR="004C78E9" w:rsidRPr="004C78E9">
        <w:rPr>
          <w:color w:val="000000"/>
          <w:sz w:val="28"/>
          <w:szCs w:val="28"/>
          <w:lang w:val="uk-UA"/>
        </w:rPr>
        <w:t>м.</w:t>
      </w:r>
      <w:r w:rsidR="004C78E9">
        <w:rPr>
          <w:color w:val="000000"/>
          <w:sz w:val="28"/>
          <w:szCs w:val="28"/>
          <w:lang w:val="uk-UA"/>
        </w:rPr>
        <w:t> </w:t>
      </w:r>
      <w:r w:rsidR="004C78E9" w:rsidRPr="004C78E9">
        <w:rPr>
          <w:color w:val="000000"/>
          <w:sz w:val="28"/>
          <w:szCs w:val="28"/>
          <w:lang w:val="uk-UA"/>
        </w:rPr>
        <w:t xml:space="preserve">Шепетівка </w:t>
      </w:r>
      <w:r w:rsidR="004C78E9" w:rsidRPr="0061275C">
        <w:rPr>
          <w:color w:val="000000"/>
          <w:sz w:val="28"/>
          <w:szCs w:val="28"/>
          <w:lang w:val="uk-UA"/>
        </w:rPr>
        <w:t xml:space="preserve">Хмельницької області; </w:t>
      </w:r>
      <w:r w:rsidRPr="0061275C">
        <w:rPr>
          <w:sz w:val="28"/>
          <w:szCs w:val="28"/>
          <w:lang w:val="uk-UA"/>
        </w:rPr>
        <w:t>м. Богодухів Харківської області</w:t>
      </w:r>
      <w:r w:rsidR="0061275C" w:rsidRPr="0061275C">
        <w:rPr>
          <w:sz w:val="28"/>
          <w:szCs w:val="28"/>
          <w:lang w:val="uk-UA"/>
        </w:rPr>
        <w:t>;</w:t>
      </w:r>
      <w:r w:rsidRPr="0061275C">
        <w:rPr>
          <w:sz w:val="28"/>
          <w:szCs w:val="28"/>
          <w:lang w:val="uk-UA"/>
        </w:rPr>
        <w:t xml:space="preserve"> </w:t>
      </w:r>
      <w:r w:rsidR="0061275C" w:rsidRPr="0061275C">
        <w:rPr>
          <w:sz w:val="28"/>
          <w:szCs w:val="28"/>
          <w:lang w:val="uk-UA"/>
        </w:rPr>
        <w:t>м. Чернівці;</w:t>
      </w:r>
      <w:r w:rsidR="0061275C" w:rsidRPr="0061275C">
        <w:rPr>
          <w:color w:val="00B0F0"/>
          <w:sz w:val="28"/>
          <w:szCs w:val="28"/>
          <w:lang w:val="uk-UA"/>
        </w:rPr>
        <w:t xml:space="preserve"> </w:t>
      </w:r>
      <w:r w:rsidRPr="0061275C">
        <w:rPr>
          <w:sz w:val="28"/>
          <w:szCs w:val="28"/>
          <w:lang w:val="uk-UA"/>
        </w:rPr>
        <w:t>м. Київ (</w:t>
      </w:r>
      <w:r w:rsidR="004C78E9" w:rsidRPr="0061275C">
        <w:rPr>
          <w:sz w:val="28"/>
          <w:szCs w:val="28"/>
          <w:lang w:val="uk-UA"/>
        </w:rPr>
        <w:t>1</w:t>
      </w:r>
      <w:r w:rsidR="004C78E9">
        <w:rPr>
          <w:sz w:val="28"/>
          <w:szCs w:val="28"/>
          <w:lang w:val="uk-UA"/>
        </w:rPr>
        <w:t xml:space="preserve">0 </w:t>
      </w:r>
      <w:r w:rsidRPr="004C78E9">
        <w:rPr>
          <w:sz w:val="28"/>
          <w:szCs w:val="28"/>
          <w:lang w:val="uk-UA"/>
        </w:rPr>
        <w:t>сортувальних ліній).</w:t>
      </w:r>
    </w:p>
    <w:p w:rsidR="002E1B9B" w:rsidRPr="004C78E9" w:rsidRDefault="004C78E9" w:rsidP="00B52B8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Термічне оброблення </w:t>
      </w:r>
      <w:r w:rsidR="002E1B9B" w:rsidRPr="004C78E9">
        <w:rPr>
          <w:color w:val="000000"/>
          <w:sz w:val="28"/>
          <w:szCs w:val="28"/>
          <w:lang w:val="uk-UA"/>
        </w:rPr>
        <w:t>побутових відходів здійснюється на сміттєспал</w:t>
      </w:r>
      <w:r w:rsidR="00D060C5" w:rsidRPr="004C78E9">
        <w:rPr>
          <w:color w:val="000000"/>
          <w:sz w:val="28"/>
          <w:szCs w:val="28"/>
          <w:lang w:val="uk-UA"/>
        </w:rPr>
        <w:t xml:space="preserve">ювальному заводі в місті Києві </w:t>
      </w:r>
      <w:r w:rsidR="002E1B9B" w:rsidRPr="004C78E9">
        <w:rPr>
          <w:color w:val="000000"/>
          <w:sz w:val="28"/>
          <w:szCs w:val="28"/>
          <w:lang w:val="uk-UA"/>
        </w:rPr>
        <w:t>(примірна форма № 35).  </w:t>
      </w:r>
    </w:p>
    <w:p w:rsidR="002E1B9B" w:rsidRPr="004554C0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4554C0">
        <w:rPr>
          <w:color w:val="000000"/>
          <w:sz w:val="28"/>
          <w:szCs w:val="28"/>
          <w:lang w:val="uk-UA"/>
        </w:rPr>
        <w:t xml:space="preserve">Крім того, у населених пунктах будуються </w:t>
      </w:r>
      <w:r w:rsidR="004554C0" w:rsidRPr="004554C0">
        <w:rPr>
          <w:color w:val="000000"/>
          <w:sz w:val="28"/>
          <w:szCs w:val="28"/>
          <w:lang w:val="uk-UA"/>
        </w:rPr>
        <w:t>9</w:t>
      </w:r>
      <w:r w:rsidR="00BF259E" w:rsidRPr="004554C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554C0">
        <w:rPr>
          <w:color w:val="000000"/>
          <w:sz w:val="28"/>
          <w:szCs w:val="28"/>
          <w:lang w:val="uk-UA"/>
        </w:rPr>
        <w:t>сміттєсортувальн</w:t>
      </w:r>
      <w:r w:rsidR="00BF259E" w:rsidRPr="004554C0">
        <w:rPr>
          <w:color w:val="000000"/>
          <w:sz w:val="28"/>
          <w:szCs w:val="28"/>
          <w:lang w:val="uk-UA"/>
        </w:rPr>
        <w:t>их</w:t>
      </w:r>
      <w:proofErr w:type="spellEnd"/>
      <w:r w:rsidRPr="004554C0">
        <w:rPr>
          <w:color w:val="000000"/>
          <w:sz w:val="28"/>
          <w:szCs w:val="28"/>
          <w:lang w:val="uk-UA"/>
        </w:rPr>
        <w:t xml:space="preserve"> комплекс</w:t>
      </w:r>
      <w:r w:rsidR="00BF259E" w:rsidRPr="004554C0">
        <w:rPr>
          <w:color w:val="000000"/>
          <w:sz w:val="28"/>
          <w:szCs w:val="28"/>
          <w:lang w:val="uk-UA"/>
        </w:rPr>
        <w:t xml:space="preserve">ів, </w:t>
      </w:r>
      <w:r w:rsidR="004554C0" w:rsidRPr="004554C0">
        <w:rPr>
          <w:color w:val="000000"/>
          <w:sz w:val="28"/>
          <w:szCs w:val="28"/>
          <w:lang w:val="uk-UA"/>
        </w:rPr>
        <w:t>1 об’єкт механіко-біологічної переробки побутових відходів</w:t>
      </w:r>
      <w:r w:rsidR="00630F49">
        <w:rPr>
          <w:color w:val="000000"/>
          <w:sz w:val="28"/>
          <w:szCs w:val="28"/>
          <w:lang w:val="uk-UA"/>
        </w:rPr>
        <w:t>,</w:t>
      </w:r>
      <w:r w:rsidR="004554C0" w:rsidRPr="004554C0">
        <w:rPr>
          <w:color w:val="000000"/>
          <w:sz w:val="28"/>
          <w:szCs w:val="28"/>
          <w:lang w:val="uk-UA"/>
        </w:rPr>
        <w:t xml:space="preserve"> </w:t>
      </w:r>
      <w:r w:rsidR="00BF259E" w:rsidRPr="004554C0">
        <w:rPr>
          <w:color w:val="000000"/>
          <w:sz w:val="28"/>
          <w:szCs w:val="28"/>
          <w:lang w:val="uk-UA"/>
        </w:rPr>
        <w:t xml:space="preserve">1 сміттєспалювальна установка, 1 </w:t>
      </w:r>
      <w:proofErr w:type="spellStart"/>
      <w:r w:rsidR="00BF259E" w:rsidRPr="004554C0">
        <w:rPr>
          <w:color w:val="000000"/>
          <w:sz w:val="28"/>
          <w:szCs w:val="28"/>
          <w:lang w:val="uk-UA"/>
        </w:rPr>
        <w:t>сміттєперевантажувальна</w:t>
      </w:r>
      <w:proofErr w:type="spellEnd"/>
      <w:r w:rsidR="00BF259E" w:rsidRPr="004554C0">
        <w:rPr>
          <w:color w:val="000000"/>
          <w:sz w:val="28"/>
          <w:szCs w:val="28"/>
          <w:lang w:val="uk-UA"/>
        </w:rPr>
        <w:t xml:space="preserve"> станція </w:t>
      </w:r>
      <w:r w:rsidRPr="004554C0">
        <w:rPr>
          <w:color w:val="000000"/>
          <w:sz w:val="28"/>
          <w:szCs w:val="28"/>
          <w:lang w:val="uk-UA"/>
        </w:rPr>
        <w:t>(примірна форма № 36).</w:t>
      </w:r>
    </w:p>
    <w:p w:rsidR="002E1B9B" w:rsidRPr="00123DAA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123DAA">
        <w:rPr>
          <w:color w:val="000000"/>
          <w:sz w:val="28"/>
          <w:szCs w:val="28"/>
          <w:lang w:val="uk-UA"/>
        </w:rPr>
        <w:t xml:space="preserve">З метою надання якісних послуг з </w:t>
      </w:r>
      <w:r w:rsidR="00BF259E" w:rsidRPr="00123DAA">
        <w:rPr>
          <w:color w:val="000000"/>
          <w:sz w:val="28"/>
          <w:szCs w:val="28"/>
          <w:lang w:val="uk-UA"/>
        </w:rPr>
        <w:t>поводження з</w:t>
      </w:r>
      <w:r w:rsidRPr="00123DAA">
        <w:rPr>
          <w:color w:val="000000"/>
          <w:sz w:val="28"/>
          <w:szCs w:val="28"/>
          <w:lang w:val="uk-UA"/>
        </w:rPr>
        <w:t xml:space="preserve"> побутови</w:t>
      </w:r>
      <w:r w:rsidR="00BF259E" w:rsidRPr="00123DAA">
        <w:rPr>
          <w:color w:val="000000"/>
          <w:sz w:val="28"/>
          <w:szCs w:val="28"/>
          <w:lang w:val="uk-UA"/>
        </w:rPr>
        <w:t>ми</w:t>
      </w:r>
      <w:r w:rsidRPr="00123DAA">
        <w:rPr>
          <w:color w:val="000000"/>
          <w:sz w:val="28"/>
          <w:szCs w:val="28"/>
          <w:lang w:val="uk-UA"/>
        </w:rPr>
        <w:t xml:space="preserve"> відход</w:t>
      </w:r>
      <w:r w:rsidR="00BF259E" w:rsidRPr="00123DAA">
        <w:rPr>
          <w:color w:val="000000"/>
          <w:sz w:val="28"/>
          <w:szCs w:val="28"/>
          <w:lang w:val="uk-UA"/>
        </w:rPr>
        <w:t xml:space="preserve">ами </w:t>
      </w:r>
      <w:r w:rsidRPr="00123DAA">
        <w:rPr>
          <w:color w:val="000000"/>
          <w:sz w:val="28"/>
          <w:szCs w:val="28"/>
          <w:lang w:val="uk-UA"/>
        </w:rPr>
        <w:t xml:space="preserve">та охоплення всього населення цією послугою </w:t>
      </w:r>
      <w:r w:rsidR="00123DAA" w:rsidRPr="00123DAA">
        <w:rPr>
          <w:color w:val="000000"/>
          <w:sz w:val="28"/>
          <w:szCs w:val="28"/>
          <w:lang w:val="uk-UA"/>
        </w:rPr>
        <w:t xml:space="preserve">заплановано </w:t>
      </w:r>
      <w:r w:rsidR="00F63FEF" w:rsidRPr="00123DAA">
        <w:rPr>
          <w:color w:val="000000"/>
          <w:sz w:val="28"/>
          <w:szCs w:val="28"/>
          <w:lang w:val="uk-UA"/>
        </w:rPr>
        <w:t>придбан</w:t>
      </w:r>
      <w:r w:rsidR="00123DAA" w:rsidRPr="00123DAA">
        <w:rPr>
          <w:color w:val="000000"/>
          <w:sz w:val="28"/>
          <w:szCs w:val="28"/>
          <w:lang w:val="uk-UA"/>
        </w:rPr>
        <w:t>ня</w:t>
      </w:r>
      <w:r w:rsidR="00F63FEF" w:rsidRPr="00123DAA">
        <w:rPr>
          <w:color w:val="000000"/>
          <w:sz w:val="28"/>
          <w:szCs w:val="28"/>
          <w:lang w:val="uk-UA"/>
        </w:rPr>
        <w:t xml:space="preserve"> </w:t>
      </w:r>
      <w:r w:rsidR="00081D78" w:rsidRPr="00123DAA">
        <w:rPr>
          <w:color w:val="000000"/>
          <w:sz w:val="28"/>
          <w:szCs w:val="28"/>
          <w:lang w:val="uk-UA"/>
        </w:rPr>
        <w:t>майже</w:t>
      </w:r>
      <w:r w:rsidRPr="00123DAA">
        <w:rPr>
          <w:color w:val="000000"/>
          <w:sz w:val="28"/>
          <w:szCs w:val="28"/>
          <w:lang w:val="uk-UA"/>
        </w:rPr>
        <w:t xml:space="preserve"> </w:t>
      </w:r>
      <w:r w:rsidR="00F63FEF" w:rsidRPr="00123DAA">
        <w:rPr>
          <w:color w:val="000000"/>
          <w:sz w:val="28"/>
          <w:szCs w:val="28"/>
          <w:lang w:val="uk-UA"/>
        </w:rPr>
        <w:t>31 тис. </w:t>
      </w:r>
      <w:r w:rsidRPr="00123DAA">
        <w:rPr>
          <w:color w:val="000000"/>
          <w:sz w:val="28"/>
          <w:szCs w:val="28"/>
          <w:lang w:val="uk-UA"/>
        </w:rPr>
        <w:t xml:space="preserve">контейнерів для збирання побутових відходів, з них понад </w:t>
      </w:r>
      <w:r w:rsidR="00123DAA" w:rsidRPr="00123DAA">
        <w:rPr>
          <w:color w:val="000000"/>
          <w:sz w:val="28"/>
          <w:szCs w:val="28"/>
          <w:lang w:val="uk-UA"/>
        </w:rPr>
        <w:t>3,3</w:t>
      </w:r>
      <w:r w:rsidR="00F63FEF" w:rsidRPr="00123DAA">
        <w:rPr>
          <w:color w:val="000000"/>
          <w:sz w:val="28"/>
          <w:szCs w:val="28"/>
          <w:lang w:val="uk-UA"/>
        </w:rPr>
        <w:t> тис. </w:t>
      </w:r>
      <w:r w:rsidRPr="00123DAA">
        <w:rPr>
          <w:color w:val="000000"/>
          <w:sz w:val="28"/>
          <w:szCs w:val="28"/>
          <w:lang w:val="uk-UA"/>
        </w:rPr>
        <w:t xml:space="preserve">контейнерів для роздільного збирання побутових відходів, та </w:t>
      </w:r>
      <w:r w:rsidR="00123DAA" w:rsidRPr="00123DAA">
        <w:rPr>
          <w:color w:val="000000"/>
          <w:sz w:val="28"/>
          <w:szCs w:val="28"/>
          <w:lang w:val="uk-UA"/>
        </w:rPr>
        <w:t>172</w:t>
      </w:r>
      <w:r w:rsidR="00F63FEF" w:rsidRPr="00123DAA">
        <w:rPr>
          <w:color w:val="000000"/>
          <w:sz w:val="28"/>
          <w:szCs w:val="28"/>
          <w:lang w:val="uk-UA"/>
        </w:rPr>
        <w:t> </w:t>
      </w:r>
      <w:r w:rsidRPr="00123DAA">
        <w:rPr>
          <w:color w:val="000000"/>
          <w:sz w:val="28"/>
          <w:szCs w:val="28"/>
          <w:lang w:val="uk-UA"/>
        </w:rPr>
        <w:t>спеціально обладнаних транспортни</w:t>
      </w:r>
      <w:r w:rsidR="00123DAA" w:rsidRPr="00123DAA">
        <w:rPr>
          <w:color w:val="000000"/>
          <w:sz w:val="28"/>
          <w:szCs w:val="28"/>
          <w:lang w:val="uk-UA"/>
        </w:rPr>
        <w:t>х</w:t>
      </w:r>
      <w:r w:rsidRPr="00123DAA">
        <w:rPr>
          <w:color w:val="000000"/>
          <w:sz w:val="28"/>
          <w:szCs w:val="28"/>
          <w:lang w:val="uk-UA"/>
        </w:rPr>
        <w:t xml:space="preserve"> зас</w:t>
      </w:r>
      <w:r w:rsidR="00123DAA" w:rsidRPr="00123DAA">
        <w:rPr>
          <w:color w:val="000000"/>
          <w:sz w:val="28"/>
          <w:szCs w:val="28"/>
          <w:lang w:val="uk-UA"/>
        </w:rPr>
        <w:t>обів</w:t>
      </w:r>
      <w:r w:rsidR="00F63FEF" w:rsidRPr="00123DAA">
        <w:rPr>
          <w:color w:val="000000"/>
          <w:sz w:val="28"/>
          <w:szCs w:val="28"/>
          <w:lang w:val="uk-UA"/>
        </w:rPr>
        <w:t>.</w:t>
      </w:r>
      <w:r w:rsidRPr="00123DAA">
        <w:rPr>
          <w:color w:val="000000"/>
          <w:sz w:val="28"/>
          <w:szCs w:val="28"/>
          <w:lang w:val="uk-UA"/>
        </w:rPr>
        <w:t xml:space="preserve"> </w:t>
      </w:r>
      <w:r w:rsidR="00F63FEF" w:rsidRPr="00123DAA">
        <w:rPr>
          <w:color w:val="000000"/>
          <w:sz w:val="28"/>
          <w:szCs w:val="28"/>
          <w:lang w:val="uk-UA"/>
        </w:rPr>
        <w:t xml:space="preserve">Заплановано </w:t>
      </w:r>
      <w:r w:rsidR="0021255B" w:rsidRPr="00123DAA">
        <w:rPr>
          <w:color w:val="000000"/>
          <w:sz w:val="28"/>
          <w:szCs w:val="28"/>
          <w:lang w:val="uk-UA"/>
        </w:rPr>
        <w:t xml:space="preserve">на поточний рік </w:t>
      </w:r>
      <w:r w:rsidR="00F63FEF" w:rsidRPr="00123DAA">
        <w:rPr>
          <w:color w:val="000000"/>
          <w:sz w:val="28"/>
          <w:szCs w:val="28"/>
          <w:lang w:val="uk-UA"/>
        </w:rPr>
        <w:t xml:space="preserve">придбання контейнерів на суму понад </w:t>
      </w:r>
      <w:r w:rsidR="00123DAA" w:rsidRPr="00123DAA">
        <w:rPr>
          <w:color w:val="000000"/>
          <w:sz w:val="28"/>
          <w:szCs w:val="28"/>
          <w:lang w:val="uk-UA"/>
        </w:rPr>
        <w:t>204</w:t>
      </w:r>
      <w:r w:rsidR="00F63FEF" w:rsidRPr="00123DAA">
        <w:rPr>
          <w:color w:val="000000"/>
          <w:sz w:val="28"/>
          <w:szCs w:val="28"/>
          <w:lang w:val="uk-UA"/>
        </w:rPr>
        <w:t xml:space="preserve"> млн. гривень </w:t>
      </w:r>
      <w:r w:rsidRPr="00123DAA">
        <w:rPr>
          <w:color w:val="000000"/>
          <w:sz w:val="28"/>
          <w:szCs w:val="28"/>
          <w:lang w:val="uk-UA"/>
        </w:rPr>
        <w:t xml:space="preserve">та сміттєвозів </w:t>
      </w:r>
      <w:r w:rsidR="00F63FEF" w:rsidRPr="00123DAA">
        <w:rPr>
          <w:color w:val="000000"/>
          <w:sz w:val="28"/>
          <w:szCs w:val="28"/>
          <w:lang w:val="uk-UA"/>
        </w:rPr>
        <w:t xml:space="preserve">на суму </w:t>
      </w:r>
      <w:r w:rsidR="00123DAA" w:rsidRPr="00123DAA">
        <w:rPr>
          <w:color w:val="000000"/>
          <w:sz w:val="28"/>
          <w:szCs w:val="28"/>
          <w:lang w:val="uk-UA"/>
        </w:rPr>
        <w:t>402</w:t>
      </w:r>
      <w:r w:rsidR="00F63FEF" w:rsidRPr="00123DAA">
        <w:rPr>
          <w:color w:val="000000"/>
          <w:sz w:val="28"/>
          <w:szCs w:val="28"/>
          <w:lang w:val="uk-UA"/>
        </w:rPr>
        <w:t xml:space="preserve"> млн. гривень </w:t>
      </w:r>
      <w:r w:rsidRPr="00123DAA">
        <w:rPr>
          <w:color w:val="000000"/>
          <w:sz w:val="28"/>
          <w:szCs w:val="28"/>
          <w:lang w:val="uk-UA"/>
        </w:rPr>
        <w:t>за рахунок коштів обласних та місцевих бюджетів, з фондів охорони навколишнього природного середовища, з</w:t>
      </w:r>
      <w:r w:rsidR="00081D78" w:rsidRPr="00123DAA">
        <w:rPr>
          <w:color w:val="000000"/>
          <w:sz w:val="28"/>
          <w:szCs w:val="28"/>
          <w:lang w:val="uk-UA"/>
        </w:rPr>
        <w:t>а рахунок програм</w:t>
      </w:r>
      <w:r w:rsidR="00854791" w:rsidRPr="00123DAA">
        <w:rPr>
          <w:color w:val="000000"/>
          <w:sz w:val="28"/>
          <w:szCs w:val="28"/>
          <w:lang w:val="uk-UA"/>
        </w:rPr>
        <w:t>и</w:t>
      </w:r>
      <w:r w:rsidR="00081D78" w:rsidRPr="00123DAA">
        <w:rPr>
          <w:color w:val="000000"/>
          <w:sz w:val="28"/>
          <w:szCs w:val="28"/>
          <w:lang w:val="uk-UA"/>
        </w:rPr>
        <w:t xml:space="preserve"> проектів місцевих ініціатив та </w:t>
      </w:r>
      <w:r w:rsidR="00854791" w:rsidRPr="00123DAA">
        <w:rPr>
          <w:color w:val="000000"/>
          <w:sz w:val="28"/>
          <w:szCs w:val="28"/>
          <w:lang w:val="uk-UA"/>
        </w:rPr>
        <w:t xml:space="preserve">коштів </w:t>
      </w:r>
      <w:r w:rsidR="00081D78" w:rsidRPr="00123DAA">
        <w:rPr>
          <w:color w:val="000000"/>
          <w:sz w:val="28"/>
          <w:szCs w:val="28"/>
          <w:lang w:val="uk-UA"/>
        </w:rPr>
        <w:t>підприємств (</w:t>
      </w:r>
      <w:r w:rsidRPr="00123DAA">
        <w:rPr>
          <w:color w:val="000000"/>
          <w:sz w:val="28"/>
          <w:szCs w:val="28"/>
          <w:lang w:val="uk-UA"/>
        </w:rPr>
        <w:t>примірна форма № 37).</w:t>
      </w:r>
    </w:p>
    <w:p w:rsidR="002E1B9B" w:rsidRPr="00B52B81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52B81">
        <w:rPr>
          <w:color w:val="000000"/>
          <w:sz w:val="28"/>
          <w:szCs w:val="28"/>
          <w:lang w:val="uk-UA"/>
        </w:rPr>
        <w:t>На 5</w:t>
      </w:r>
      <w:r w:rsidR="00B52B81" w:rsidRPr="00B52B81">
        <w:rPr>
          <w:color w:val="000000"/>
          <w:sz w:val="28"/>
          <w:szCs w:val="28"/>
          <w:lang w:val="uk-UA"/>
        </w:rPr>
        <w:t>3</w:t>
      </w:r>
      <w:r w:rsidRPr="00B52B81">
        <w:rPr>
          <w:color w:val="000000"/>
          <w:sz w:val="28"/>
          <w:szCs w:val="28"/>
          <w:lang w:val="uk-UA"/>
        </w:rPr>
        <w:t xml:space="preserve"> полігонах наявна система збирання фільтрату, в тому числі на </w:t>
      </w:r>
      <w:r w:rsidR="00B52B81" w:rsidRPr="00B52B81">
        <w:rPr>
          <w:color w:val="000000"/>
          <w:sz w:val="28"/>
          <w:szCs w:val="28"/>
          <w:lang w:val="uk-UA"/>
        </w:rPr>
        <w:t>47</w:t>
      </w:r>
      <w:r w:rsidRPr="00B52B81">
        <w:rPr>
          <w:color w:val="000000"/>
          <w:sz w:val="28"/>
          <w:szCs w:val="28"/>
          <w:lang w:val="uk-UA"/>
        </w:rPr>
        <w:t> полігонах наявна система знезараження фільтрату, на інших – влаштовано резервуари накопичувачі, звідки періодично фільтрат транспортується на очисні споруди.</w:t>
      </w:r>
    </w:p>
    <w:p w:rsidR="002E1B9B" w:rsidRPr="00B52B81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52B81">
        <w:rPr>
          <w:color w:val="000000"/>
          <w:sz w:val="28"/>
          <w:szCs w:val="28"/>
          <w:lang w:val="uk-UA"/>
        </w:rPr>
        <w:t xml:space="preserve">На </w:t>
      </w:r>
      <w:r w:rsidR="00854791" w:rsidRPr="00B52B81">
        <w:rPr>
          <w:color w:val="000000"/>
          <w:sz w:val="28"/>
          <w:szCs w:val="28"/>
          <w:lang w:val="uk-UA"/>
        </w:rPr>
        <w:t>1</w:t>
      </w:r>
      <w:r w:rsidR="00B52B81">
        <w:rPr>
          <w:color w:val="000000"/>
          <w:sz w:val="28"/>
          <w:szCs w:val="28"/>
          <w:lang w:val="uk-UA"/>
        </w:rPr>
        <w:t>6</w:t>
      </w:r>
      <w:r w:rsidRPr="00B52B81">
        <w:rPr>
          <w:color w:val="000000"/>
          <w:sz w:val="28"/>
          <w:szCs w:val="28"/>
          <w:lang w:val="uk-UA"/>
        </w:rPr>
        <w:t xml:space="preserve"> полігонах влаштовано систему вилучення біогазу та  експлуатуються </w:t>
      </w:r>
      <w:proofErr w:type="spellStart"/>
      <w:r w:rsidRPr="00B52B81">
        <w:rPr>
          <w:color w:val="000000"/>
          <w:sz w:val="28"/>
          <w:szCs w:val="28"/>
          <w:lang w:val="uk-UA"/>
        </w:rPr>
        <w:t>когенераційні</w:t>
      </w:r>
      <w:proofErr w:type="spellEnd"/>
      <w:r w:rsidRPr="00B52B81">
        <w:rPr>
          <w:color w:val="000000"/>
          <w:sz w:val="28"/>
          <w:szCs w:val="28"/>
          <w:lang w:val="uk-UA"/>
        </w:rPr>
        <w:t xml:space="preserve"> установки. На полігоні у м. Кременчук</w:t>
      </w:r>
      <w:r w:rsidR="00B52B81" w:rsidRPr="00B52B81">
        <w:rPr>
          <w:color w:val="000000"/>
          <w:sz w:val="28"/>
          <w:szCs w:val="28"/>
          <w:lang w:val="uk-UA"/>
        </w:rPr>
        <w:t xml:space="preserve"> та</w:t>
      </w:r>
      <w:r w:rsidR="00B52B81">
        <w:rPr>
          <w:color w:val="000000"/>
          <w:sz w:val="28"/>
          <w:szCs w:val="28"/>
          <w:lang w:val="uk-UA"/>
        </w:rPr>
        <w:t xml:space="preserve"> м. </w:t>
      </w:r>
      <w:r w:rsidR="00C132A4" w:rsidRPr="00B52B81">
        <w:rPr>
          <w:color w:val="000000"/>
          <w:sz w:val="28"/>
          <w:szCs w:val="28"/>
          <w:lang w:val="uk-UA"/>
        </w:rPr>
        <w:t>Харків</w:t>
      </w:r>
      <w:r w:rsidRPr="00B52B81">
        <w:rPr>
          <w:color w:val="000000"/>
          <w:sz w:val="28"/>
          <w:szCs w:val="28"/>
          <w:lang w:val="uk-UA"/>
        </w:rPr>
        <w:t xml:space="preserve"> біогаз факельно спалюється (примірна форма № 38).</w:t>
      </w:r>
    </w:p>
    <w:p w:rsidR="00F62B57" w:rsidRPr="00402DCF" w:rsidRDefault="002E1B9B" w:rsidP="00B52B81">
      <w:pPr>
        <w:pStyle w:val="a3"/>
        <w:spacing w:before="0" w:beforeAutospacing="0" w:after="120" w:afterAutospacing="0"/>
        <w:ind w:firstLine="709"/>
        <w:jc w:val="both"/>
        <w:rPr>
          <w:szCs w:val="28"/>
          <w:lang w:val="uk-UA"/>
        </w:rPr>
      </w:pPr>
      <w:proofErr w:type="spellStart"/>
      <w:r w:rsidRPr="00B52B81">
        <w:rPr>
          <w:color w:val="000000"/>
          <w:sz w:val="28"/>
          <w:szCs w:val="28"/>
          <w:lang w:val="uk-UA"/>
        </w:rPr>
        <w:t>Когенераційні</w:t>
      </w:r>
      <w:proofErr w:type="spellEnd"/>
      <w:r w:rsidRPr="00B52B81">
        <w:rPr>
          <w:color w:val="000000"/>
          <w:sz w:val="28"/>
          <w:szCs w:val="28"/>
          <w:lang w:val="uk-UA"/>
        </w:rPr>
        <w:t xml:space="preserve"> установки  експлуатуються на полігонах ТПВ в населених пунктах</w:t>
      </w:r>
      <w:r w:rsidR="00B52B81" w:rsidRPr="00B52B81">
        <w:rPr>
          <w:color w:val="000000"/>
          <w:sz w:val="28"/>
          <w:szCs w:val="28"/>
          <w:lang w:val="uk-UA"/>
        </w:rPr>
        <w:t>:</w:t>
      </w:r>
      <w:r w:rsidRPr="00B52B81">
        <w:rPr>
          <w:sz w:val="28"/>
          <w:szCs w:val="28"/>
          <w:lang w:val="uk-UA"/>
        </w:rPr>
        <w:t xml:space="preserve"> м. Луцьк;</w:t>
      </w:r>
      <w:r w:rsidR="00B52B81" w:rsidRPr="00B52B81">
        <w:rPr>
          <w:sz w:val="28"/>
          <w:szCs w:val="28"/>
          <w:lang w:val="uk-UA"/>
        </w:rPr>
        <w:t xml:space="preserve"> м. Кривий Ріг (2 полігона);</w:t>
      </w:r>
      <w:r w:rsidRPr="00B52B81">
        <w:rPr>
          <w:sz w:val="28"/>
          <w:szCs w:val="28"/>
          <w:lang w:val="uk-UA"/>
        </w:rPr>
        <w:t xml:space="preserve"> м. Житомир, </w:t>
      </w:r>
      <w:r w:rsidR="000277A0" w:rsidRPr="00B52B81">
        <w:rPr>
          <w:sz w:val="28"/>
          <w:szCs w:val="28"/>
          <w:lang w:val="uk-UA"/>
        </w:rPr>
        <w:t xml:space="preserve">с. Рибне </w:t>
      </w:r>
      <w:r w:rsidRPr="00B52B81">
        <w:rPr>
          <w:sz w:val="28"/>
          <w:szCs w:val="28"/>
          <w:lang w:val="uk-UA"/>
        </w:rPr>
        <w:t>Івано-Франківськ</w:t>
      </w:r>
      <w:r w:rsidR="000277A0" w:rsidRPr="00B52B81">
        <w:rPr>
          <w:sz w:val="28"/>
          <w:szCs w:val="28"/>
          <w:lang w:val="uk-UA"/>
        </w:rPr>
        <w:t>а область</w:t>
      </w:r>
      <w:r w:rsidRPr="001C00F1">
        <w:rPr>
          <w:sz w:val="28"/>
          <w:szCs w:val="28"/>
          <w:lang w:val="uk-UA"/>
        </w:rPr>
        <w:t>;</w:t>
      </w:r>
      <w:r w:rsidR="000277A0" w:rsidRPr="001C00F1">
        <w:rPr>
          <w:sz w:val="28"/>
          <w:szCs w:val="28"/>
          <w:lang w:val="uk-UA"/>
        </w:rPr>
        <w:t xml:space="preserve"> </w:t>
      </w:r>
      <w:r w:rsidRPr="001C00F1">
        <w:rPr>
          <w:sz w:val="28"/>
          <w:szCs w:val="28"/>
          <w:lang w:val="uk-UA"/>
        </w:rPr>
        <w:t>с.  </w:t>
      </w:r>
      <w:proofErr w:type="spellStart"/>
      <w:r w:rsidRPr="001C00F1">
        <w:rPr>
          <w:sz w:val="28"/>
          <w:szCs w:val="28"/>
          <w:lang w:val="uk-UA"/>
        </w:rPr>
        <w:t>Рожівка</w:t>
      </w:r>
      <w:proofErr w:type="spellEnd"/>
      <w:r w:rsidRPr="001C00F1">
        <w:rPr>
          <w:sz w:val="28"/>
          <w:szCs w:val="28"/>
          <w:lang w:val="uk-UA"/>
        </w:rPr>
        <w:t xml:space="preserve"> Броварського р-ну Київської області; м. Київ; м. Кропивницький</w:t>
      </w:r>
      <w:r w:rsidR="001C00F1" w:rsidRPr="001C00F1">
        <w:rPr>
          <w:sz w:val="28"/>
          <w:szCs w:val="28"/>
          <w:lang w:val="uk-UA"/>
        </w:rPr>
        <w:t>;</w:t>
      </w:r>
      <w:r w:rsidRPr="001C00F1">
        <w:rPr>
          <w:sz w:val="28"/>
          <w:szCs w:val="28"/>
          <w:lang w:val="uk-UA"/>
        </w:rPr>
        <w:t xml:space="preserve"> с. Весняне Миколаївської області;</w:t>
      </w:r>
      <w:r w:rsidR="00854791" w:rsidRPr="001C00F1">
        <w:rPr>
          <w:color w:val="00B050"/>
          <w:sz w:val="28"/>
          <w:szCs w:val="28"/>
          <w:lang w:val="uk-UA"/>
        </w:rPr>
        <w:t xml:space="preserve"> </w:t>
      </w:r>
      <w:r w:rsidR="00854791" w:rsidRPr="001C00F1">
        <w:rPr>
          <w:sz w:val="28"/>
          <w:szCs w:val="28"/>
          <w:lang w:val="uk-UA"/>
        </w:rPr>
        <w:t>м.</w:t>
      </w:r>
      <w:r w:rsidR="000277A0" w:rsidRPr="001C00F1">
        <w:rPr>
          <w:sz w:val="28"/>
          <w:szCs w:val="28"/>
          <w:lang w:val="uk-UA"/>
        </w:rPr>
        <w:t> </w:t>
      </w:r>
      <w:r w:rsidR="00854791" w:rsidRPr="001C00F1">
        <w:rPr>
          <w:sz w:val="28"/>
          <w:szCs w:val="28"/>
          <w:lang w:val="uk-UA"/>
        </w:rPr>
        <w:t>Одеса;</w:t>
      </w:r>
      <w:r w:rsidRPr="001C00F1">
        <w:rPr>
          <w:sz w:val="28"/>
          <w:szCs w:val="28"/>
          <w:lang w:val="uk-UA"/>
        </w:rPr>
        <w:t xml:space="preserve"> м. Кременчук, м. Рівне; </w:t>
      </w:r>
      <w:r w:rsidR="000277A0" w:rsidRPr="001C00F1">
        <w:rPr>
          <w:sz w:val="28"/>
          <w:szCs w:val="28"/>
          <w:lang w:val="uk-UA"/>
        </w:rPr>
        <w:t xml:space="preserve">м. Харків, </w:t>
      </w:r>
      <w:r w:rsidRPr="001C00F1">
        <w:rPr>
          <w:sz w:val="28"/>
          <w:szCs w:val="28"/>
          <w:lang w:val="uk-UA"/>
        </w:rPr>
        <w:t>м. Хмельницький</w:t>
      </w:r>
      <w:r w:rsidR="000277A0" w:rsidRPr="001C00F1">
        <w:rPr>
          <w:sz w:val="28"/>
          <w:szCs w:val="28"/>
          <w:lang w:val="uk-UA"/>
        </w:rPr>
        <w:t>; м.</w:t>
      </w:r>
      <w:r w:rsidRPr="001C00F1">
        <w:rPr>
          <w:sz w:val="28"/>
          <w:szCs w:val="28"/>
          <w:lang w:val="uk-UA"/>
        </w:rPr>
        <w:t xml:space="preserve"> Черкас</w:t>
      </w:r>
      <w:r w:rsidR="000277A0" w:rsidRPr="001C00F1">
        <w:rPr>
          <w:sz w:val="28"/>
          <w:szCs w:val="28"/>
          <w:lang w:val="uk-UA"/>
        </w:rPr>
        <w:t>и</w:t>
      </w:r>
      <w:r w:rsidR="001C00F1">
        <w:rPr>
          <w:sz w:val="28"/>
          <w:szCs w:val="28"/>
          <w:lang w:val="uk-UA"/>
        </w:rPr>
        <w:t>; м. Чернівці</w:t>
      </w:r>
      <w:r w:rsidRPr="001C00F1">
        <w:rPr>
          <w:sz w:val="28"/>
          <w:szCs w:val="28"/>
          <w:lang w:val="uk-UA"/>
        </w:rPr>
        <w:t>.</w:t>
      </w:r>
    </w:p>
    <w:sectPr w:rsidR="00F62B57" w:rsidRPr="00402DCF" w:rsidSect="003819B4">
      <w:pgSz w:w="11906" w:h="16838"/>
      <w:pgMar w:top="568" w:right="991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7B9C"/>
    <w:multiLevelType w:val="multilevel"/>
    <w:tmpl w:val="441A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CA"/>
    <w:rsid w:val="000277A0"/>
    <w:rsid w:val="00034699"/>
    <w:rsid w:val="00047B54"/>
    <w:rsid w:val="00080862"/>
    <w:rsid w:val="00081D78"/>
    <w:rsid w:val="0008616D"/>
    <w:rsid w:val="000A5484"/>
    <w:rsid w:val="000B4BC3"/>
    <w:rsid w:val="000C31AD"/>
    <w:rsid w:val="000C4C50"/>
    <w:rsid w:val="000E4A10"/>
    <w:rsid w:val="000F5B6F"/>
    <w:rsid w:val="000F6551"/>
    <w:rsid w:val="00123DAA"/>
    <w:rsid w:val="00130692"/>
    <w:rsid w:val="00142CA5"/>
    <w:rsid w:val="00146A0C"/>
    <w:rsid w:val="00151376"/>
    <w:rsid w:val="00153EE8"/>
    <w:rsid w:val="0017193D"/>
    <w:rsid w:val="00171CB5"/>
    <w:rsid w:val="00197EBD"/>
    <w:rsid w:val="001B1215"/>
    <w:rsid w:val="001B5635"/>
    <w:rsid w:val="001B69BC"/>
    <w:rsid w:val="001B76EA"/>
    <w:rsid w:val="001C00F1"/>
    <w:rsid w:val="001C3028"/>
    <w:rsid w:val="001C35B4"/>
    <w:rsid w:val="001C501F"/>
    <w:rsid w:val="001C638A"/>
    <w:rsid w:val="001E49D7"/>
    <w:rsid w:val="001F27F0"/>
    <w:rsid w:val="0021255B"/>
    <w:rsid w:val="00246A20"/>
    <w:rsid w:val="00255624"/>
    <w:rsid w:val="00284B10"/>
    <w:rsid w:val="0029235A"/>
    <w:rsid w:val="002A1B12"/>
    <w:rsid w:val="002B0271"/>
    <w:rsid w:val="002C329D"/>
    <w:rsid w:val="002E1B9B"/>
    <w:rsid w:val="002E53AB"/>
    <w:rsid w:val="002F110C"/>
    <w:rsid w:val="003124E0"/>
    <w:rsid w:val="003232F9"/>
    <w:rsid w:val="00325F8F"/>
    <w:rsid w:val="00334EBD"/>
    <w:rsid w:val="003420CD"/>
    <w:rsid w:val="00350CEE"/>
    <w:rsid w:val="00354549"/>
    <w:rsid w:val="003819B4"/>
    <w:rsid w:val="0038611E"/>
    <w:rsid w:val="00386589"/>
    <w:rsid w:val="003945FB"/>
    <w:rsid w:val="003A07B8"/>
    <w:rsid w:val="003A7354"/>
    <w:rsid w:val="003C47D0"/>
    <w:rsid w:val="00402DCF"/>
    <w:rsid w:val="004068CC"/>
    <w:rsid w:val="00427ABA"/>
    <w:rsid w:val="0044234F"/>
    <w:rsid w:val="0044422D"/>
    <w:rsid w:val="004554C0"/>
    <w:rsid w:val="004620AB"/>
    <w:rsid w:val="00482FBA"/>
    <w:rsid w:val="00491B74"/>
    <w:rsid w:val="004940C0"/>
    <w:rsid w:val="00495FD9"/>
    <w:rsid w:val="004B238A"/>
    <w:rsid w:val="004B794D"/>
    <w:rsid w:val="004C78E9"/>
    <w:rsid w:val="004D40FE"/>
    <w:rsid w:val="0050714F"/>
    <w:rsid w:val="0051551A"/>
    <w:rsid w:val="00520B69"/>
    <w:rsid w:val="005211E8"/>
    <w:rsid w:val="00523EA6"/>
    <w:rsid w:val="0052519C"/>
    <w:rsid w:val="0056010F"/>
    <w:rsid w:val="00562466"/>
    <w:rsid w:val="0056433F"/>
    <w:rsid w:val="005731EC"/>
    <w:rsid w:val="005907A6"/>
    <w:rsid w:val="005A017C"/>
    <w:rsid w:val="005A1CC2"/>
    <w:rsid w:val="005A60A0"/>
    <w:rsid w:val="005A6BC5"/>
    <w:rsid w:val="005C23F9"/>
    <w:rsid w:val="005C39EF"/>
    <w:rsid w:val="005E070D"/>
    <w:rsid w:val="005E51BB"/>
    <w:rsid w:val="005E7929"/>
    <w:rsid w:val="005F4083"/>
    <w:rsid w:val="0061275C"/>
    <w:rsid w:val="00630F49"/>
    <w:rsid w:val="00631971"/>
    <w:rsid w:val="00633038"/>
    <w:rsid w:val="006460C5"/>
    <w:rsid w:val="00666656"/>
    <w:rsid w:val="00677667"/>
    <w:rsid w:val="006A30C1"/>
    <w:rsid w:val="006B32C7"/>
    <w:rsid w:val="006B5312"/>
    <w:rsid w:val="006C139C"/>
    <w:rsid w:val="006C66AE"/>
    <w:rsid w:val="006D215C"/>
    <w:rsid w:val="006D4F0B"/>
    <w:rsid w:val="0071564D"/>
    <w:rsid w:val="00735434"/>
    <w:rsid w:val="00735D2C"/>
    <w:rsid w:val="0075226F"/>
    <w:rsid w:val="007619A6"/>
    <w:rsid w:val="00767BC7"/>
    <w:rsid w:val="00786C69"/>
    <w:rsid w:val="0079078D"/>
    <w:rsid w:val="00793804"/>
    <w:rsid w:val="0079536A"/>
    <w:rsid w:val="007C1D4D"/>
    <w:rsid w:val="007C6AFD"/>
    <w:rsid w:val="00813FDA"/>
    <w:rsid w:val="00816347"/>
    <w:rsid w:val="00830A67"/>
    <w:rsid w:val="00833411"/>
    <w:rsid w:val="00846FB1"/>
    <w:rsid w:val="00847FDF"/>
    <w:rsid w:val="00854791"/>
    <w:rsid w:val="0085519A"/>
    <w:rsid w:val="008567C2"/>
    <w:rsid w:val="00862889"/>
    <w:rsid w:val="00870163"/>
    <w:rsid w:val="00871A98"/>
    <w:rsid w:val="00875D45"/>
    <w:rsid w:val="008854AC"/>
    <w:rsid w:val="008962F4"/>
    <w:rsid w:val="0089665E"/>
    <w:rsid w:val="008C1EF5"/>
    <w:rsid w:val="008D542E"/>
    <w:rsid w:val="008E7121"/>
    <w:rsid w:val="00904B1F"/>
    <w:rsid w:val="00906B2E"/>
    <w:rsid w:val="00906F75"/>
    <w:rsid w:val="00921D12"/>
    <w:rsid w:val="00942444"/>
    <w:rsid w:val="00956A53"/>
    <w:rsid w:val="009618C3"/>
    <w:rsid w:val="00994E80"/>
    <w:rsid w:val="00997265"/>
    <w:rsid w:val="009A0275"/>
    <w:rsid w:val="009D0799"/>
    <w:rsid w:val="009D13E1"/>
    <w:rsid w:val="009E170A"/>
    <w:rsid w:val="009F005D"/>
    <w:rsid w:val="00A134DE"/>
    <w:rsid w:val="00A32E4A"/>
    <w:rsid w:val="00A45ADC"/>
    <w:rsid w:val="00A83D65"/>
    <w:rsid w:val="00A878E6"/>
    <w:rsid w:val="00A90C0E"/>
    <w:rsid w:val="00A936D2"/>
    <w:rsid w:val="00AB3D1D"/>
    <w:rsid w:val="00AC2238"/>
    <w:rsid w:val="00AC735D"/>
    <w:rsid w:val="00AE11B9"/>
    <w:rsid w:val="00AE7502"/>
    <w:rsid w:val="00B01CCA"/>
    <w:rsid w:val="00B44820"/>
    <w:rsid w:val="00B52B81"/>
    <w:rsid w:val="00B6430A"/>
    <w:rsid w:val="00B72755"/>
    <w:rsid w:val="00B80DC2"/>
    <w:rsid w:val="00B81AB9"/>
    <w:rsid w:val="00B81CC1"/>
    <w:rsid w:val="00BA18CD"/>
    <w:rsid w:val="00BA2C21"/>
    <w:rsid w:val="00BB08E1"/>
    <w:rsid w:val="00BB3D1C"/>
    <w:rsid w:val="00BB4861"/>
    <w:rsid w:val="00BC1A95"/>
    <w:rsid w:val="00BC4C72"/>
    <w:rsid w:val="00BD3B38"/>
    <w:rsid w:val="00BE1DF4"/>
    <w:rsid w:val="00BE2BFD"/>
    <w:rsid w:val="00BE36EC"/>
    <w:rsid w:val="00BF0DE5"/>
    <w:rsid w:val="00BF259E"/>
    <w:rsid w:val="00C01AE1"/>
    <w:rsid w:val="00C06A14"/>
    <w:rsid w:val="00C132A4"/>
    <w:rsid w:val="00C25646"/>
    <w:rsid w:val="00C329EB"/>
    <w:rsid w:val="00C36AFE"/>
    <w:rsid w:val="00C62E26"/>
    <w:rsid w:val="00C65167"/>
    <w:rsid w:val="00C73371"/>
    <w:rsid w:val="00C81FA1"/>
    <w:rsid w:val="00C87A9D"/>
    <w:rsid w:val="00CB22BB"/>
    <w:rsid w:val="00CB60E0"/>
    <w:rsid w:val="00CC0677"/>
    <w:rsid w:val="00CD117A"/>
    <w:rsid w:val="00CE03F8"/>
    <w:rsid w:val="00CE5AB8"/>
    <w:rsid w:val="00CF3242"/>
    <w:rsid w:val="00D03916"/>
    <w:rsid w:val="00D060C5"/>
    <w:rsid w:val="00D152C6"/>
    <w:rsid w:val="00D163B1"/>
    <w:rsid w:val="00D30752"/>
    <w:rsid w:val="00D3279A"/>
    <w:rsid w:val="00D44265"/>
    <w:rsid w:val="00D46A00"/>
    <w:rsid w:val="00D62511"/>
    <w:rsid w:val="00D73E41"/>
    <w:rsid w:val="00D80B22"/>
    <w:rsid w:val="00D87880"/>
    <w:rsid w:val="00D90102"/>
    <w:rsid w:val="00D92932"/>
    <w:rsid w:val="00DC15D6"/>
    <w:rsid w:val="00DC6344"/>
    <w:rsid w:val="00DD4378"/>
    <w:rsid w:val="00DD7D16"/>
    <w:rsid w:val="00E03E1E"/>
    <w:rsid w:val="00E05065"/>
    <w:rsid w:val="00E07CCA"/>
    <w:rsid w:val="00E15442"/>
    <w:rsid w:val="00E32D1D"/>
    <w:rsid w:val="00E46B8E"/>
    <w:rsid w:val="00E6063A"/>
    <w:rsid w:val="00E65454"/>
    <w:rsid w:val="00E6560A"/>
    <w:rsid w:val="00E75CB1"/>
    <w:rsid w:val="00E82E9C"/>
    <w:rsid w:val="00E84BFE"/>
    <w:rsid w:val="00E87BD3"/>
    <w:rsid w:val="00EA3C14"/>
    <w:rsid w:val="00EB16E1"/>
    <w:rsid w:val="00EB7FFC"/>
    <w:rsid w:val="00EC4AB2"/>
    <w:rsid w:val="00ED7685"/>
    <w:rsid w:val="00F14BB8"/>
    <w:rsid w:val="00F251B3"/>
    <w:rsid w:val="00F513E6"/>
    <w:rsid w:val="00F536DC"/>
    <w:rsid w:val="00F559A9"/>
    <w:rsid w:val="00F62B57"/>
    <w:rsid w:val="00F63FEF"/>
    <w:rsid w:val="00F71B5B"/>
    <w:rsid w:val="00F92140"/>
    <w:rsid w:val="00F963E8"/>
    <w:rsid w:val="00FB21A5"/>
    <w:rsid w:val="00FB4AA7"/>
    <w:rsid w:val="00FE0F6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073C"/>
  <w15:docId w15:val="{E18D4EEA-8BFB-4067-AB91-B77F0F90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5C"/>
  </w:style>
  <w:style w:type="paragraph" w:styleId="1">
    <w:name w:val="heading 1"/>
    <w:basedOn w:val="a"/>
    <w:link w:val="10"/>
    <w:uiPriority w:val="9"/>
    <w:qFormat/>
    <w:rsid w:val="00E07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07C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CA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5A017C"/>
  </w:style>
  <w:style w:type="paragraph" w:styleId="3">
    <w:name w:val="Body Text 3"/>
    <w:basedOn w:val="a"/>
    <w:link w:val="30"/>
    <w:rsid w:val="00F62B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62B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060C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B52500-40F6-484F-B8E6-FA7ABD59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dnovikova</dc:creator>
  <cp:lastModifiedBy>Новікова Діана Євгеніївна</cp:lastModifiedBy>
  <cp:revision>7</cp:revision>
  <cp:lastPrinted>2018-01-16T12:37:00Z</cp:lastPrinted>
  <dcterms:created xsi:type="dcterms:W3CDTF">2024-07-17T09:41:00Z</dcterms:created>
  <dcterms:modified xsi:type="dcterms:W3CDTF">2024-07-18T11:45:00Z</dcterms:modified>
</cp:coreProperties>
</file>