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5382B8" w14:textId="545DAC61" w:rsidR="00355F23" w:rsidRPr="0027538E" w:rsidRDefault="008749C3" w:rsidP="00367807">
      <w:pPr>
        <w:ind w:firstLine="7938"/>
        <w:rPr>
          <w:rFonts w:ascii="Times New Roman" w:hAnsi="Times New Roman"/>
          <w:bCs/>
          <w:sz w:val="28"/>
          <w:szCs w:val="28"/>
        </w:rPr>
      </w:pPr>
      <w:r w:rsidRPr="0027538E">
        <w:rPr>
          <w:rFonts w:ascii="Times New Roman" w:hAnsi="Times New Roman"/>
          <w:bCs/>
          <w:sz w:val="28"/>
          <w:szCs w:val="28"/>
        </w:rPr>
        <w:t xml:space="preserve">Додаток </w:t>
      </w:r>
    </w:p>
    <w:p w14:paraId="3DCA9AEB" w14:textId="568C6FCF" w:rsidR="008749C3" w:rsidRPr="0027538E" w:rsidRDefault="008749C3" w:rsidP="008749C3">
      <w:pPr>
        <w:ind w:firstLine="5670"/>
        <w:rPr>
          <w:rFonts w:ascii="Times New Roman" w:hAnsi="Times New Roman"/>
          <w:bCs/>
          <w:sz w:val="28"/>
          <w:szCs w:val="28"/>
        </w:rPr>
      </w:pPr>
    </w:p>
    <w:p w14:paraId="64AA3901" w14:textId="77777777" w:rsidR="00367807" w:rsidRPr="0027538E" w:rsidRDefault="00367807" w:rsidP="008749C3">
      <w:pPr>
        <w:ind w:firstLine="5670"/>
        <w:rPr>
          <w:rFonts w:ascii="Times New Roman" w:hAnsi="Times New Roman"/>
          <w:bCs/>
          <w:sz w:val="28"/>
          <w:szCs w:val="28"/>
        </w:rPr>
      </w:pPr>
    </w:p>
    <w:p w14:paraId="20A60D8D" w14:textId="77777777" w:rsidR="00355F23" w:rsidRPr="0027538E" w:rsidRDefault="00E77D51" w:rsidP="00367807">
      <w:pPr>
        <w:jc w:val="center"/>
        <w:rPr>
          <w:rFonts w:ascii="Times New Roman" w:hAnsi="Times New Roman"/>
          <w:b/>
          <w:bCs/>
          <w:sz w:val="28"/>
          <w:szCs w:val="28"/>
        </w:rPr>
      </w:pPr>
      <w:bookmarkStart w:id="0" w:name="_GoBack"/>
      <w:r w:rsidRPr="0027538E">
        <w:rPr>
          <w:rFonts w:ascii="Times New Roman" w:hAnsi="Times New Roman"/>
          <w:b/>
          <w:bCs/>
          <w:sz w:val="28"/>
          <w:szCs w:val="28"/>
        </w:rPr>
        <w:t>Інформація щодо здійснення державної регуляторної політики</w:t>
      </w:r>
    </w:p>
    <w:p w14:paraId="01E69FDA" w14:textId="77777777" w:rsidR="00367807" w:rsidRPr="0027538E" w:rsidRDefault="00770E2A" w:rsidP="00367807">
      <w:pPr>
        <w:jc w:val="center"/>
        <w:rPr>
          <w:rFonts w:ascii="Times New Roman" w:hAnsi="Times New Roman"/>
          <w:b/>
          <w:bCs/>
          <w:sz w:val="28"/>
          <w:szCs w:val="28"/>
        </w:rPr>
      </w:pPr>
      <w:r w:rsidRPr="0027538E">
        <w:rPr>
          <w:rFonts w:ascii="Times New Roman" w:hAnsi="Times New Roman"/>
          <w:b/>
          <w:bCs/>
          <w:sz w:val="28"/>
          <w:szCs w:val="28"/>
        </w:rPr>
        <w:t xml:space="preserve">Міністерством розвитку громад та </w:t>
      </w:r>
      <w:r w:rsidR="00E77D51" w:rsidRPr="0027538E">
        <w:rPr>
          <w:rFonts w:ascii="Times New Roman" w:hAnsi="Times New Roman"/>
          <w:b/>
          <w:bCs/>
          <w:sz w:val="28"/>
          <w:szCs w:val="28"/>
        </w:rPr>
        <w:t>територій України</w:t>
      </w:r>
      <w:r w:rsidR="00367807" w:rsidRPr="0027538E">
        <w:rPr>
          <w:rFonts w:ascii="Times New Roman" w:hAnsi="Times New Roman"/>
          <w:b/>
          <w:bCs/>
          <w:sz w:val="28"/>
          <w:szCs w:val="28"/>
        </w:rPr>
        <w:t xml:space="preserve"> </w:t>
      </w:r>
    </w:p>
    <w:p w14:paraId="6DCB052E" w14:textId="10E6D0D8" w:rsidR="00355F23" w:rsidRPr="0027538E" w:rsidRDefault="00E77D51" w:rsidP="00367807">
      <w:pPr>
        <w:jc w:val="center"/>
        <w:rPr>
          <w:rFonts w:ascii="Times New Roman" w:hAnsi="Times New Roman"/>
          <w:b/>
          <w:bCs/>
          <w:sz w:val="28"/>
          <w:szCs w:val="28"/>
        </w:rPr>
      </w:pPr>
      <w:r w:rsidRPr="0027538E">
        <w:rPr>
          <w:rFonts w:ascii="Times New Roman" w:hAnsi="Times New Roman"/>
          <w:b/>
          <w:bCs/>
          <w:sz w:val="28"/>
          <w:szCs w:val="28"/>
        </w:rPr>
        <w:t>у 202</w:t>
      </w:r>
      <w:r w:rsidR="00EE6098" w:rsidRPr="0027538E">
        <w:rPr>
          <w:rFonts w:ascii="Times New Roman" w:hAnsi="Times New Roman"/>
          <w:b/>
          <w:bCs/>
          <w:sz w:val="28"/>
          <w:szCs w:val="28"/>
        </w:rPr>
        <w:t>5</w:t>
      </w:r>
      <w:r w:rsidRPr="0027538E">
        <w:rPr>
          <w:rFonts w:ascii="Times New Roman" w:hAnsi="Times New Roman"/>
          <w:b/>
          <w:bCs/>
          <w:sz w:val="28"/>
          <w:szCs w:val="28"/>
        </w:rPr>
        <w:t xml:space="preserve"> році</w:t>
      </w:r>
    </w:p>
    <w:bookmarkEnd w:id="0"/>
    <w:p w14:paraId="2092B7A4" w14:textId="77777777" w:rsidR="00355F23" w:rsidRPr="0027538E" w:rsidRDefault="00355F23">
      <w:pPr>
        <w:ind w:firstLine="567"/>
        <w:jc w:val="center"/>
        <w:rPr>
          <w:rFonts w:ascii="Times New Roman" w:hAnsi="Times New Roman"/>
          <w:b/>
          <w:bCs/>
          <w:sz w:val="28"/>
          <w:szCs w:val="28"/>
        </w:rPr>
      </w:pPr>
    </w:p>
    <w:p w14:paraId="379BC0DB" w14:textId="77777777" w:rsidR="00355F23" w:rsidRPr="0027538E" w:rsidRDefault="00E77D51" w:rsidP="00367807">
      <w:pPr>
        <w:jc w:val="center"/>
        <w:rPr>
          <w:rFonts w:ascii="Times New Roman" w:hAnsi="Times New Roman"/>
          <w:b/>
          <w:bCs/>
          <w:sz w:val="28"/>
          <w:szCs w:val="28"/>
        </w:rPr>
      </w:pPr>
      <w:r w:rsidRPr="0027538E">
        <w:rPr>
          <w:rFonts w:ascii="Times New Roman" w:hAnsi="Times New Roman"/>
          <w:b/>
          <w:bCs/>
          <w:sz w:val="28"/>
          <w:szCs w:val="28"/>
        </w:rPr>
        <w:t xml:space="preserve">Загальна частина </w:t>
      </w:r>
    </w:p>
    <w:p w14:paraId="6D4266D3" w14:textId="77777777" w:rsidR="00355F23" w:rsidRPr="0027538E" w:rsidRDefault="00355F23">
      <w:pPr>
        <w:ind w:firstLine="567"/>
        <w:jc w:val="center"/>
        <w:rPr>
          <w:rFonts w:ascii="Times New Roman" w:hAnsi="Times New Roman"/>
          <w:b/>
          <w:bCs/>
          <w:sz w:val="28"/>
          <w:szCs w:val="28"/>
        </w:rPr>
      </w:pPr>
    </w:p>
    <w:p w14:paraId="276FA19E" w14:textId="77777777" w:rsidR="00355F23" w:rsidRPr="0027538E" w:rsidRDefault="00E77D51" w:rsidP="006D7B63">
      <w:pPr>
        <w:ind w:firstLine="567"/>
        <w:jc w:val="both"/>
        <w:rPr>
          <w:rFonts w:ascii="Times New Roman" w:hAnsi="Times New Roman"/>
          <w:sz w:val="28"/>
          <w:szCs w:val="28"/>
        </w:rPr>
      </w:pPr>
      <w:r w:rsidRPr="0027538E">
        <w:rPr>
          <w:rFonts w:ascii="Times New Roman" w:hAnsi="Times New Roman"/>
          <w:sz w:val="28"/>
          <w:szCs w:val="28"/>
        </w:rPr>
        <w:t>Регуляторна діяльність Міністерства розвитку громад</w:t>
      </w:r>
      <w:r w:rsidR="008749C3" w:rsidRPr="0027538E">
        <w:rPr>
          <w:rFonts w:ascii="Times New Roman" w:hAnsi="Times New Roman"/>
          <w:sz w:val="28"/>
          <w:szCs w:val="28"/>
        </w:rPr>
        <w:t xml:space="preserve"> та</w:t>
      </w:r>
      <w:r w:rsidRPr="0027538E">
        <w:rPr>
          <w:rFonts w:ascii="Times New Roman" w:hAnsi="Times New Roman"/>
          <w:sz w:val="28"/>
          <w:szCs w:val="28"/>
        </w:rPr>
        <w:t xml:space="preserve"> територій України здійснюється відповідно до Закону України «Про засади державної регуляторної політики у сфері господарсько</w:t>
      </w:r>
      <w:r w:rsidR="00770E2A" w:rsidRPr="0027538E">
        <w:rPr>
          <w:rFonts w:ascii="Times New Roman" w:hAnsi="Times New Roman"/>
          <w:sz w:val="28"/>
          <w:szCs w:val="28"/>
        </w:rPr>
        <w:t>ї діяльності</w:t>
      </w:r>
      <w:r w:rsidRPr="0027538E">
        <w:rPr>
          <w:rFonts w:ascii="Times New Roman" w:hAnsi="Times New Roman"/>
          <w:sz w:val="28"/>
          <w:szCs w:val="28"/>
        </w:rPr>
        <w:t xml:space="preserve">» (далі – Закон), постанови Кабінету Міністрів України від 11 березня 2004 року </w:t>
      </w:r>
      <w:r w:rsidR="00CF387E" w:rsidRPr="0027538E">
        <w:rPr>
          <w:rFonts w:ascii="Times New Roman" w:hAnsi="Times New Roman"/>
          <w:sz w:val="28"/>
          <w:szCs w:val="28"/>
        </w:rPr>
        <w:t>№ </w:t>
      </w:r>
      <w:r w:rsidRPr="0027538E">
        <w:rPr>
          <w:rFonts w:ascii="Times New Roman" w:hAnsi="Times New Roman"/>
          <w:sz w:val="28"/>
          <w:szCs w:val="28"/>
        </w:rPr>
        <w:t xml:space="preserve">308 «Про затвердження методик проведення аналізу впливу та відстеження результативності регуляторного акта», інших актів, виданих відповідно до Закону. </w:t>
      </w:r>
    </w:p>
    <w:p w14:paraId="0097F2B5" w14:textId="77777777" w:rsidR="00355F23" w:rsidRPr="0027538E" w:rsidRDefault="00E77D51" w:rsidP="006D7B63">
      <w:pPr>
        <w:ind w:firstLine="567"/>
        <w:jc w:val="both"/>
        <w:rPr>
          <w:rFonts w:ascii="Times New Roman" w:hAnsi="Times New Roman"/>
          <w:sz w:val="28"/>
          <w:szCs w:val="28"/>
        </w:rPr>
      </w:pPr>
      <w:r w:rsidRPr="0027538E">
        <w:rPr>
          <w:rFonts w:ascii="Times New Roman" w:hAnsi="Times New Roman"/>
          <w:sz w:val="28"/>
          <w:szCs w:val="28"/>
        </w:rPr>
        <w:t>Проєкти регуляторних актів розробляються з дотриманням статті 4 Закону щодо принципів державної регуляторної політики та статті 5 Закону про забезпечення здійснення державної регуляторної політики, встановлення єдиного підходу до підготовки аналізу регуляторного впливу та до здійснення відстежень результативності регуляторних актів, підготовки аналізу регуляторного акт</w:t>
      </w:r>
      <w:r w:rsidR="00AB6E7F" w:rsidRPr="0027538E">
        <w:rPr>
          <w:rFonts w:ascii="Times New Roman" w:hAnsi="Times New Roman"/>
          <w:sz w:val="28"/>
          <w:szCs w:val="28"/>
        </w:rPr>
        <w:t>а</w:t>
      </w:r>
      <w:r w:rsidRPr="0027538E">
        <w:rPr>
          <w:rFonts w:ascii="Times New Roman" w:hAnsi="Times New Roman"/>
          <w:sz w:val="28"/>
          <w:szCs w:val="28"/>
        </w:rPr>
        <w:t>, оприлюднення проєктів регуляторних актів з метою одержання зауважень і пропозицій від фізичних та юридичних осіб, їх об’єднань, а також відкритих обговорень за участю представників громадськості питань, пов’язаних з регуляторною діяльністю, відстеження результативності регуляторних актів, перегляду та систематизації регуляторних актів, недопущення прийняття регуляторних акт</w:t>
      </w:r>
      <w:r w:rsidR="00AB6E7F" w:rsidRPr="0027538E">
        <w:rPr>
          <w:rFonts w:ascii="Times New Roman" w:hAnsi="Times New Roman"/>
          <w:sz w:val="28"/>
          <w:szCs w:val="28"/>
        </w:rPr>
        <w:t>ів, які є непослідовними або не</w:t>
      </w:r>
      <w:r w:rsidRPr="0027538E">
        <w:rPr>
          <w:rFonts w:ascii="Times New Roman" w:hAnsi="Times New Roman"/>
          <w:sz w:val="28"/>
          <w:szCs w:val="28"/>
        </w:rPr>
        <w:t>узгодженими чи дублюють діючі регуляторні акти, викладення положень регуляторного акта у спосіб, який є доступним та однозначним для розуміння особами, які повинні впроваджувати або виконувати вимоги цього регуляторного акта, оприлюднення інформації про здійснення регуляторної діяльності.</w:t>
      </w:r>
    </w:p>
    <w:p w14:paraId="6046C818" w14:textId="60C15BAC" w:rsidR="00355F23" w:rsidRPr="0027538E" w:rsidRDefault="00E77D51" w:rsidP="006D7B63">
      <w:pPr>
        <w:ind w:firstLine="567"/>
        <w:jc w:val="both"/>
        <w:rPr>
          <w:rFonts w:ascii="Times New Roman" w:hAnsi="Times New Roman"/>
          <w:sz w:val="28"/>
          <w:szCs w:val="28"/>
        </w:rPr>
      </w:pPr>
      <w:r w:rsidRPr="0027538E">
        <w:rPr>
          <w:rFonts w:ascii="Times New Roman" w:hAnsi="Times New Roman"/>
          <w:sz w:val="28"/>
          <w:szCs w:val="28"/>
        </w:rPr>
        <w:t>Розроблення проєктів актів здійснювалось в рамках реалізації Плану пріоритетних дій Уряду на 202</w:t>
      </w:r>
      <w:r w:rsidR="00226FCA" w:rsidRPr="0027538E">
        <w:rPr>
          <w:rFonts w:ascii="Times New Roman" w:hAnsi="Times New Roman"/>
          <w:sz w:val="28"/>
          <w:szCs w:val="28"/>
        </w:rPr>
        <w:t>5</w:t>
      </w:r>
      <w:r w:rsidRPr="0027538E">
        <w:rPr>
          <w:rFonts w:ascii="Times New Roman" w:hAnsi="Times New Roman"/>
          <w:sz w:val="28"/>
          <w:szCs w:val="28"/>
        </w:rPr>
        <w:t xml:space="preserve"> рік, затвердженого розпорядженням Кабінету Міністрів України від 1</w:t>
      </w:r>
      <w:r w:rsidR="00226FCA" w:rsidRPr="0027538E">
        <w:rPr>
          <w:rFonts w:ascii="Times New Roman" w:hAnsi="Times New Roman"/>
          <w:sz w:val="28"/>
          <w:szCs w:val="28"/>
        </w:rPr>
        <w:t>8</w:t>
      </w:r>
      <w:r w:rsidRPr="0027538E">
        <w:rPr>
          <w:rFonts w:ascii="Times New Roman" w:hAnsi="Times New Roman"/>
          <w:sz w:val="28"/>
          <w:szCs w:val="28"/>
        </w:rPr>
        <w:t xml:space="preserve"> </w:t>
      </w:r>
      <w:r w:rsidR="00770E2A" w:rsidRPr="0027538E">
        <w:rPr>
          <w:rFonts w:ascii="Times New Roman" w:hAnsi="Times New Roman"/>
          <w:sz w:val="28"/>
          <w:szCs w:val="28"/>
        </w:rPr>
        <w:t>лютого</w:t>
      </w:r>
      <w:r w:rsidRPr="0027538E">
        <w:rPr>
          <w:rFonts w:ascii="Times New Roman" w:hAnsi="Times New Roman"/>
          <w:sz w:val="28"/>
          <w:szCs w:val="28"/>
        </w:rPr>
        <w:t xml:space="preserve"> 202</w:t>
      </w:r>
      <w:r w:rsidR="00090F24" w:rsidRPr="0027538E">
        <w:rPr>
          <w:rFonts w:ascii="Times New Roman" w:hAnsi="Times New Roman"/>
          <w:sz w:val="28"/>
          <w:szCs w:val="28"/>
        </w:rPr>
        <w:t>5</w:t>
      </w:r>
      <w:r w:rsidRPr="0027538E">
        <w:rPr>
          <w:rFonts w:ascii="Times New Roman" w:hAnsi="Times New Roman"/>
          <w:sz w:val="28"/>
          <w:szCs w:val="28"/>
        </w:rPr>
        <w:t xml:space="preserve"> року </w:t>
      </w:r>
      <w:r w:rsidR="00CF387E" w:rsidRPr="0027538E">
        <w:rPr>
          <w:rFonts w:ascii="Times New Roman" w:hAnsi="Times New Roman"/>
          <w:sz w:val="28"/>
          <w:szCs w:val="28"/>
        </w:rPr>
        <w:t>№ </w:t>
      </w:r>
      <w:r w:rsidR="00226FCA" w:rsidRPr="0027538E">
        <w:rPr>
          <w:rFonts w:ascii="Times New Roman" w:hAnsi="Times New Roman"/>
          <w:sz w:val="28"/>
          <w:szCs w:val="28"/>
        </w:rPr>
        <w:t>131</w:t>
      </w:r>
      <w:r w:rsidR="00770E2A" w:rsidRPr="0027538E">
        <w:rPr>
          <w:rFonts w:ascii="Times New Roman" w:hAnsi="Times New Roman"/>
          <w:sz w:val="28"/>
          <w:szCs w:val="28"/>
        </w:rPr>
        <w:t>-р</w:t>
      </w:r>
      <w:r w:rsidRPr="0027538E">
        <w:rPr>
          <w:rFonts w:ascii="Times New Roman" w:hAnsi="Times New Roman"/>
          <w:sz w:val="28"/>
          <w:szCs w:val="28"/>
        </w:rPr>
        <w:t xml:space="preserve">, Плану заходів з виконання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затвердженою постановою Кабінету Міністрів України </w:t>
      </w:r>
      <w:r w:rsidR="00367807" w:rsidRPr="0027538E">
        <w:rPr>
          <w:rFonts w:ascii="Times New Roman" w:hAnsi="Times New Roman"/>
          <w:sz w:val="28"/>
          <w:szCs w:val="28"/>
        </w:rPr>
        <w:br/>
      </w:r>
      <w:r w:rsidRPr="0027538E">
        <w:rPr>
          <w:rFonts w:ascii="Times New Roman" w:hAnsi="Times New Roman"/>
          <w:sz w:val="28"/>
          <w:szCs w:val="28"/>
        </w:rPr>
        <w:t xml:space="preserve">від 25 жовтня 2017 року </w:t>
      </w:r>
      <w:r w:rsidR="00CF387E" w:rsidRPr="0027538E">
        <w:rPr>
          <w:rFonts w:ascii="Times New Roman" w:hAnsi="Times New Roman"/>
          <w:sz w:val="28"/>
          <w:szCs w:val="28"/>
        </w:rPr>
        <w:t>№ </w:t>
      </w:r>
      <w:r w:rsidRPr="0027538E">
        <w:rPr>
          <w:rFonts w:ascii="Times New Roman" w:hAnsi="Times New Roman"/>
          <w:sz w:val="28"/>
          <w:szCs w:val="28"/>
        </w:rPr>
        <w:t xml:space="preserve">1106, Національної транспортної стратегії України на період до 2030 року, затвердженої розпорядженням Кабінету Міністрів України від 30 травня 2018 року </w:t>
      </w:r>
      <w:r w:rsidR="00CF387E" w:rsidRPr="0027538E">
        <w:rPr>
          <w:rFonts w:ascii="Times New Roman" w:hAnsi="Times New Roman"/>
          <w:sz w:val="28"/>
          <w:szCs w:val="28"/>
        </w:rPr>
        <w:t>№ </w:t>
      </w:r>
      <w:r w:rsidRPr="0027538E">
        <w:rPr>
          <w:rFonts w:ascii="Times New Roman" w:hAnsi="Times New Roman"/>
          <w:sz w:val="28"/>
          <w:szCs w:val="28"/>
        </w:rPr>
        <w:t xml:space="preserve">430, Національного плану управління відходами до 2030 року, затвердженого розпорядженням Кабінету Міністрів України </w:t>
      </w:r>
      <w:r w:rsidR="00367807" w:rsidRPr="0027538E">
        <w:rPr>
          <w:rFonts w:ascii="Times New Roman" w:hAnsi="Times New Roman"/>
          <w:sz w:val="28"/>
          <w:szCs w:val="28"/>
        </w:rPr>
        <w:br/>
      </w:r>
      <w:r w:rsidRPr="0027538E">
        <w:rPr>
          <w:rFonts w:ascii="Times New Roman" w:hAnsi="Times New Roman"/>
          <w:sz w:val="28"/>
          <w:szCs w:val="28"/>
        </w:rPr>
        <w:t xml:space="preserve">від 20 лютого 2019 року </w:t>
      </w:r>
      <w:r w:rsidR="00CF387E" w:rsidRPr="0027538E">
        <w:rPr>
          <w:rFonts w:ascii="Times New Roman" w:hAnsi="Times New Roman"/>
          <w:sz w:val="28"/>
          <w:szCs w:val="28"/>
        </w:rPr>
        <w:t>№ </w:t>
      </w:r>
      <w:r w:rsidRPr="0027538E">
        <w:rPr>
          <w:rFonts w:ascii="Times New Roman" w:hAnsi="Times New Roman"/>
          <w:sz w:val="28"/>
          <w:szCs w:val="28"/>
        </w:rPr>
        <w:t xml:space="preserve">117. </w:t>
      </w:r>
    </w:p>
    <w:p w14:paraId="16771F5B" w14:textId="77777777" w:rsidR="00355F23" w:rsidRPr="0027538E" w:rsidRDefault="00770E2A" w:rsidP="006D7B63">
      <w:pPr>
        <w:ind w:firstLine="567"/>
        <w:jc w:val="both"/>
        <w:rPr>
          <w:rFonts w:ascii="Times New Roman" w:hAnsi="Times New Roman"/>
          <w:sz w:val="28"/>
          <w:szCs w:val="28"/>
        </w:rPr>
      </w:pPr>
      <w:r w:rsidRPr="0027538E">
        <w:rPr>
          <w:rFonts w:ascii="Times New Roman" w:hAnsi="Times New Roman"/>
          <w:sz w:val="28"/>
          <w:szCs w:val="28"/>
        </w:rPr>
        <w:t xml:space="preserve">Згідно з вимогами статті 7 Закону у Міністерстві розвитку громад та територій України </w:t>
      </w:r>
      <w:r w:rsidR="00EE6098" w:rsidRPr="0027538E">
        <w:rPr>
          <w:rFonts w:ascii="Times New Roman" w:hAnsi="Times New Roman"/>
          <w:sz w:val="28"/>
          <w:szCs w:val="28"/>
        </w:rPr>
        <w:t xml:space="preserve">наказом від 12 грудня 2024 року </w:t>
      </w:r>
      <w:r w:rsidR="00CF387E" w:rsidRPr="0027538E">
        <w:rPr>
          <w:rFonts w:ascii="Times New Roman" w:hAnsi="Times New Roman"/>
          <w:sz w:val="28"/>
          <w:szCs w:val="28"/>
        </w:rPr>
        <w:t>№ </w:t>
      </w:r>
      <w:r w:rsidR="00EE6098" w:rsidRPr="0027538E">
        <w:rPr>
          <w:rFonts w:ascii="Times New Roman" w:hAnsi="Times New Roman"/>
          <w:sz w:val="28"/>
          <w:szCs w:val="28"/>
        </w:rPr>
        <w:t>1443</w:t>
      </w:r>
      <w:r w:rsidRPr="0027538E">
        <w:rPr>
          <w:rFonts w:ascii="Times New Roman" w:hAnsi="Times New Roman"/>
          <w:sz w:val="28"/>
          <w:szCs w:val="28"/>
        </w:rPr>
        <w:t xml:space="preserve"> затверджено </w:t>
      </w:r>
      <w:r w:rsidR="00E77D51" w:rsidRPr="0027538E">
        <w:rPr>
          <w:rFonts w:ascii="Times New Roman" w:hAnsi="Times New Roman"/>
          <w:sz w:val="28"/>
          <w:szCs w:val="28"/>
        </w:rPr>
        <w:t>План підготовки проєктів регуляторних актів у Міністерстві розвитку громад</w:t>
      </w:r>
      <w:r w:rsidR="00CF23CE" w:rsidRPr="0027538E">
        <w:rPr>
          <w:rFonts w:ascii="Times New Roman" w:hAnsi="Times New Roman"/>
          <w:sz w:val="28"/>
          <w:szCs w:val="28"/>
        </w:rPr>
        <w:t xml:space="preserve"> та</w:t>
      </w:r>
      <w:r w:rsidR="00E77D51" w:rsidRPr="0027538E">
        <w:rPr>
          <w:rFonts w:ascii="Times New Roman" w:hAnsi="Times New Roman"/>
          <w:sz w:val="28"/>
          <w:szCs w:val="28"/>
        </w:rPr>
        <w:t xml:space="preserve"> територій України на 202</w:t>
      </w:r>
      <w:r w:rsidR="00EE6098" w:rsidRPr="0027538E">
        <w:rPr>
          <w:rFonts w:ascii="Times New Roman" w:hAnsi="Times New Roman"/>
          <w:sz w:val="28"/>
          <w:szCs w:val="28"/>
        </w:rPr>
        <w:t>5</w:t>
      </w:r>
      <w:r w:rsidR="00E77D51" w:rsidRPr="0027538E">
        <w:rPr>
          <w:rFonts w:ascii="Times New Roman" w:hAnsi="Times New Roman"/>
          <w:sz w:val="28"/>
          <w:szCs w:val="28"/>
        </w:rPr>
        <w:t xml:space="preserve"> рік (далі – План</w:t>
      </w:r>
      <w:r w:rsidRPr="0027538E">
        <w:rPr>
          <w:rFonts w:ascii="Times New Roman" w:hAnsi="Times New Roman"/>
          <w:sz w:val="28"/>
          <w:szCs w:val="28"/>
        </w:rPr>
        <w:t xml:space="preserve"> підготовки про</w:t>
      </w:r>
      <w:r w:rsidR="00EE6098" w:rsidRPr="0027538E">
        <w:rPr>
          <w:rFonts w:ascii="Times New Roman" w:hAnsi="Times New Roman"/>
          <w:sz w:val="28"/>
          <w:szCs w:val="28"/>
        </w:rPr>
        <w:t>єктів регуляторних актів на 2025</w:t>
      </w:r>
      <w:r w:rsidRPr="0027538E">
        <w:rPr>
          <w:rFonts w:ascii="Times New Roman" w:hAnsi="Times New Roman"/>
          <w:sz w:val="28"/>
          <w:szCs w:val="28"/>
        </w:rPr>
        <w:t xml:space="preserve"> рік</w:t>
      </w:r>
      <w:r w:rsidR="00E77D51" w:rsidRPr="0027538E">
        <w:rPr>
          <w:rFonts w:ascii="Times New Roman" w:hAnsi="Times New Roman"/>
          <w:sz w:val="28"/>
          <w:szCs w:val="28"/>
        </w:rPr>
        <w:t>)</w:t>
      </w:r>
      <w:r w:rsidR="006E683E" w:rsidRPr="0027538E">
        <w:rPr>
          <w:rFonts w:ascii="Times New Roman" w:hAnsi="Times New Roman"/>
          <w:sz w:val="28"/>
          <w:szCs w:val="28"/>
        </w:rPr>
        <w:t xml:space="preserve">, який </w:t>
      </w:r>
      <w:r w:rsidR="00E77D51" w:rsidRPr="0027538E">
        <w:rPr>
          <w:rFonts w:ascii="Times New Roman" w:hAnsi="Times New Roman"/>
          <w:sz w:val="28"/>
          <w:szCs w:val="28"/>
        </w:rPr>
        <w:t xml:space="preserve"> оприлюднено на офіційному вебсайті Міністерства </w:t>
      </w:r>
      <w:r w:rsidR="00E77D51" w:rsidRPr="0027538E">
        <w:rPr>
          <w:rFonts w:ascii="Times New Roman" w:hAnsi="Times New Roman"/>
          <w:sz w:val="28"/>
          <w:szCs w:val="28"/>
        </w:rPr>
        <w:lastRenderedPageBreak/>
        <w:t>розвитку громад</w:t>
      </w:r>
      <w:r w:rsidRPr="0027538E">
        <w:rPr>
          <w:rFonts w:ascii="Times New Roman" w:hAnsi="Times New Roman"/>
          <w:sz w:val="28"/>
          <w:szCs w:val="28"/>
        </w:rPr>
        <w:t xml:space="preserve"> та</w:t>
      </w:r>
      <w:r w:rsidR="00E77D51" w:rsidRPr="0027538E">
        <w:rPr>
          <w:rFonts w:ascii="Times New Roman" w:hAnsi="Times New Roman"/>
          <w:sz w:val="28"/>
          <w:szCs w:val="28"/>
        </w:rPr>
        <w:t xml:space="preserve"> територій України в розділі «Діяльність»/«Регуляторна діяльність». </w:t>
      </w:r>
    </w:p>
    <w:p w14:paraId="72FAB4CE" w14:textId="77777777" w:rsidR="00770E2A" w:rsidRPr="0027538E" w:rsidRDefault="00770E2A" w:rsidP="006D7B63">
      <w:pPr>
        <w:ind w:firstLine="567"/>
        <w:jc w:val="both"/>
        <w:rPr>
          <w:rFonts w:ascii="Times New Roman" w:hAnsi="Times New Roman"/>
          <w:sz w:val="28"/>
          <w:szCs w:val="28"/>
        </w:rPr>
      </w:pPr>
      <w:r w:rsidRPr="0027538E">
        <w:rPr>
          <w:rFonts w:ascii="Times New Roman" w:hAnsi="Times New Roman"/>
          <w:sz w:val="28"/>
          <w:szCs w:val="28"/>
        </w:rPr>
        <w:t>Водночас</w:t>
      </w:r>
      <w:r w:rsidR="007F76C2" w:rsidRPr="0027538E">
        <w:rPr>
          <w:rFonts w:ascii="Times New Roman" w:hAnsi="Times New Roman"/>
          <w:sz w:val="28"/>
          <w:szCs w:val="28"/>
        </w:rPr>
        <w:t xml:space="preserve"> з метою належного виконання вимог статті 26 Закону у Міністерстві розвитку громад та територій України наказом </w:t>
      </w:r>
      <w:r w:rsidR="00EE6098" w:rsidRPr="0027538E">
        <w:rPr>
          <w:rFonts w:ascii="Times New Roman" w:hAnsi="Times New Roman"/>
          <w:sz w:val="28"/>
          <w:szCs w:val="28"/>
        </w:rPr>
        <w:br/>
      </w:r>
      <w:r w:rsidR="007F76C2" w:rsidRPr="0027538E">
        <w:rPr>
          <w:rFonts w:ascii="Times New Roman" w:hAnsi="Times New Roman"/>
          <w:sz w:val="28"/>
          <w:szCs w:val="28"/>
        </w:rPr>
        <w:t xml:space="preserve">від </w:t>
      </w:r>
      <w:r w:rsidR="00EE6098" w:rsidRPr="0027538E">
        <w:rPr>
          <w:rFonts w:ascii="Times New Roman" w:hAnsi="Times New Roman"/>
          <w:sz w:val="28"/>
          <w:szCs w:val="28"/>
        </w:rPr>
        <w:t xml:space="preserve">27 грудня 2024 року </w:t>
      </w:r>
      <w:r w:rsidR="00CF387E" w:rsidRPr="0027538E">
        <w:rPr>
          <w:rFonts w:ascii="Times New Roman" w:hAnsi="Times New Roman"/>
          <w:sz w:val="28"/>
          <w:szCs w:val="28"/>
        </w:rPr>
        <w:t>№ </w:t>
      </w:r>
      <w:r w:rsidR="00EE6098" w:rsidRPr="0027538E">
        <w:rPr>
          <w:rFonts w:ascii="Times New Roman" w:hAnsi="Times New Roman"/>
          <w:sz w:val="28"/>
          <w:szCs w:val="28"/>
        </w:rPr>
        <w:t>1490</w:t>
      </w:r>
      <w:r w:rsidR="007F76C2" w:rsidRPr="0027538E">
        <w:rPr>
          <w:rFonts w:ascii="Times New Roman" w:hAnsi="Times New Roman"/>
          <w:sz w:val="28"/>
          <w:szCs w:val="28"/>
        </w:rPr>
        <w:t xml:space="preserve"> затверджено План</w:t>
      </w:r>
      <w:r w:rsidR="006E683E" w:rsidRPr="0027538E">
        <w:rPr>
          <w:rFonts w:ascii="Times New Roman" w:hAnsi="Times New Roman"/>
          <w:sz w:val="28"/>
          <w:szCs w:val="28"/>
        </w:rPr>
        <w:t xml:space="preserve"> – </w:t>
      </w:r>
      <w:r w:rsidR="007F76C2" w:rsidRPr="0027538E">
        <w:rPr>
          <w:rFonts w:ascii="Times New Roman" w:hAnsi="Times New Roman"/>
          <w:sz w:val="28"/>
          <w:szCs w:val="28"/>
        </w:rPr>
        <w:t>графік відстеження результативності регуляторних актів у Міністерстві розви</w:t>
      </w:r>
      <w:r w:rsidR="00EE6098" w:rsidRPr="0027538E">
        <w:rPr>
          <w:rFonts w:ascii="Times New Roman" w:hAnsi="Times New Roman"/>
          <w:sz w:val="28"/>
          <w:szCs w:val="28"/>
        </w:rPr>
        <w:t>тку громад та територій України на 2025</w:t>
      </w:r>
      <w:r w:rsidR="007F76C2" w:rsidRPr="0027538E">
        <w:rPr>
          <w:rFonts w:ascii="Times New Roman" w:hAnsi="Times New Roman"/>
          <w:sz w:val="28"/>
          <w:szCs w:val="28"/>
        </w:rPr>
        <w:t xml:space="preserve"> рік (далі</w:t>
      </w:r>
      <w:r w:rsidR="003458D7" w:rsidRPr="0027538E">
        <w:rPr>
          <w:rFonts w:ascii="Times New Roman" w:hAnsi="Times New Roman"/>
          <w:sz w:val="28"/>
          <w:szCs w:val="28"/>
        </w:rPr>
        <w:t xml:space="preserve"> –</w:t>
      </w:r>
      <w:r w:rsidR="007F76C2" w:rsidRPr="0027538E">
        <w:rPr>
          <w:rFonts w:ascii="Times New Roman" w:hAnsi="Times New Roman"/>
          <w:sz w:val="28"/>
          <w:szCs w:val="28"/>
        </w:rPr>
        <w:t xml:space="preserve"> План</w:t>
      </w:r>
      <w:r w:rsidR="00226FCA" w:rsidRPr="0027538E">
        <w:rPr>
          <w:rFonts w:ascii="Times New Roman" w:hAnsi="Times New Roman"/>
          <w:sz w:val="28"/>
          <w:szCs w:val="28"/>
        </w:rPr>
        <w:t>-</w:t>
      </w:r>
      <w:r w:rsidR="007F76C2" w:rsidRPr="0027538E">
        <w:rPr>
          <w:rFonts w:ascii="Times New Roman" w:hAnsi="Times New Roman"/>
          <w:sz w:val="28"/>
          <w:szCs w:val="28"/>
        </w:rPr>
        <w:t>графік відстеження результатив</w:t>
      </w:r>
      <w:r w:rsidR="00EE6098" w:rsidRPr="0027538E">
        <w:rPr>
          <w:rFonts w:ascii="Times New Roman" w:hAnsi="Times New Roman"/>
          <w:sz w:val="28"/>
          <w:szCs w:val="28"/>
        </w:rPr>
        <w:t>ності регуляторних актів на 2025</w:t>
      </w:r>
      <w:r w:rsidR="007F76C2" w:rsidRPr="0027538E">
        <w:rPr>
          <w:rFonts w:ascii="Times New Roman" w:hAnsi="Times New Roman"/>
          <w:sz w:val="28"/>
          <w:szCs w:val="28"/>
        </w:rPr>
        <w:t xml:space="preserve"> рік)</w:t>
      </w:r>
      <w:r w:rsidR="006E683E" w:rsidRPr="0027538E">
        <w:rPr>
          <w:rFonts w:ascii="Times New Roman" w:hAnsi="Times New Roman"/>
          <w:sz w:val="28"/>
          <w:szCs w:val="28"/>
        </w:rPr>
        <w:t>.</w:t>
      </w:r>
    </w:p>
    <w:p w14:paraId="16F73F5F" w14:textId="77777777" w:rsidR="00355F23" w:rsidRPr="0027538E" w:rsidRDefault="00E77D51" w:rsidP="006D7B63">
      <w:pPr>
        <w:ind w:firstLine="567"/>
        <w:jc w:val="both"/>
        <w:rPr>
          <w:rFonts w:ascii="Times New Roman" w:hAnsi="Times New Roman"/>
          <w:sz w:val="28"/>
          <w:szCs w:val="28"/>
        </w:rPr>
      </w:pPr>
      <w:r w:rsidRPr="0027538E">
        <w:rPr>
          <w:rFonts w:ascii="Times New Roman" w:hAnsi="Times New Roman"/>
          <w:sz w:val="28"/>
          <w:szCs w:val="28"/>
        </w:rPr>
        <w:t xml:space="preserve">Щодо кожного проєкту регуляторного акта готувався аналіз регуляторного впливу. Проєкти регуляторних актів оприлюднювалися не пізніше п’яти робочих днів з дня оприлюднення повідомлення про оприлюднення таких проєктів актів. </w:t>
      </w:r>
    </w:p>
    <w:p w14:paraId="2646CECB" w14:textId="77777777" w:rsidR="00355F23" w:rsidRPr="0027538E" w:rsidRDefault="00E77D51" w:rsidP="006D7B63">
      <w:pPr>
        <w:ind w:firstLine="567"/>
        <w:jc w:val="both"/>
        <w:rPr>
          <w:rFonts w:ascii="Times New Roman" w:hAnsi="Times New Roman"/>
          <w:sz w:val="28"/>
          <w:szCs w:val="28"/>
        </w:rPr>
      </w:pPr>
      <w:r w:rsidRPr="0027538E">
        <w:rPr>
          <w:rFonts w:ascii="Times New Roman" w:hAnsi="Times New Roman"/>
          <w:sz w:val="28"/>
          <w:szCs w:val="28"/>
        </w:rPr>
        <w:t>Повідомлення про оприлюднення</w:t>
      </w:r>
      <w:r w:rsidR="00BA3E53" w:rsidRPr="0027538E">
        <w:rPr>
          <w:rFonts w:ascii="Times New Roman" w:hAnsi="Times New Roman"/>
          <w:sz w:val="28"/>
          <w:szCs w:val="28"/>
        </w:rPr>
        <w:t>,</w:t>
      </w:r>
      <w:r w:rsidRPr="0027538E">
        <w:rPr>
          <w:rFonts w:ascii="Times New Roman" w:hAnsi="Times New Roman"/>
          <w:sz w:val="28"/>
          <w:szCs w:val="28"/>
        </w:rPr>
        <w:t xml:space="preserve"> проєкти регуляторних актів та аналізи регуляторного впливу до них </w:t>
      </w:r>
      <w:r w:rsidR="00BA3E53" w:rsidRPr="0027538E">
        <w:rPr>
          <w:rFonts w:ascii="Times New Roman" w:hAnsi="Times New Roman"/>
          <w:sz w:val="28"/>
          <w:szCs w:val="28"/>
        </w:rPr>
        <w:t xml:space="preserve">розміщувалися на офіційному вебсайті Міністерства розвитку громад та територій України </w:t>
      </w:r>
      <w:r w:rsidRPr="0027538E">
        <w:rPr>
          <w:rFonts w:ascii="Times New Roman" w:hAnsi="Times New Roman"/>
          <w:sz w:val="28"/>
          <w:szCs w:val="28"/>
        </w:rPr>
        <w:t xml:space="preserve">в розділі «Діяльність»/«Регуляторна діяльність». </w:t>
      </w:r>
    </w:p>
    <w:p w14:paraId="05780CD4" w14:textId="77777777" w:rsidR="00355F23" w:rsidRPr="0027538E" w:rsidRDefault="00E77D51" w:rsidP="006D7B63">
      <w:pPr>
        <w:ind w:firstLine="567"/>
        <w:jc w:val="both"/>
        <w:rPr>
          <w:rFonts w:ascii="Times New Roman" w:hAnsi="Times New Roman"/>
          <w:sz w:val="28"/>
          <w:szCs w:val="28"/>
        </w:rPr>
      </w:pPr>
      <w:r w:rsidRPr="0027538E">
        <w:rPr>
          <w:rFonts w:ascii="Times New Roman" w:hAnsi="Times New Roman"/>
          <w:sz w:val="28"/>
          <w:szCs w:val="28"/>
        </w:rPr>
        <w:t>Зауваження та пропозиції, що надходили стосовно оприлюднених Міністерством розвитку громад</w:t>
      </w:r>
      <w:r w:rsidR="00770E2A" w:rsidRPr="0027538E">
        <w:rPr>
          <w:rFonts w:ascii="Times New Roman" w:hAnsi="Times New Roman"/>
          <w:sz w:val="28"/>
          <w:szCs w:val="28"/>
        </w:rPr>
        <w:t xml:space="preserve"> та територій </w:t>
      </w:r>
      <w:r w:rsidRPr="0027538E">
        <w:rPr>
          <w:rFonts w:ascii="Times New Roman" w:hAnsi="Times New Roman"/>
          <w:sz w:val="28"/>
          <w:szCs w:val="28"/>
        </w:rPr>
        <w:t xml:space="preserve">України проєктів регуляторних актів, розглядались на предмет повного чи часткового врахування або мотивованого відхилення. </w:t>
      </w:r>
    </w:p>
    <w:p w14:paraId="6990D4A4" w14:textId="77777777" w:rsidR="00355F23" w:rsidRPr="0027538E" w:rsidRDefault="00E77D51" w:rsidP="006D7B63">
      <w:pPr>
        <w:ind w:firstLine="567"/>
        <w:jc w:val="both"/>
        <w:rPr>
          <w:rFonts w:ascii="Times New Roman" w:hAnsi="Times New Roman"/>
          <w:sz w:val="28"/>
          <w:szCs w:val="28"/>
        </w:rPr>
      </w:pPr>
      <w:r w:rsidRPr="0027538E">
        <w:rPr>
          <w:rFonts w:ascii="Times New Roman" w:hAnsi="Times New Roman"/>
          <w:sz w:val="28"/>
          <w:szCs w:val="28"/>
        </w:rPr>
        <w:t xml:space="preserve">Протягом усього звітного періоду усі проєкти регуляторних актів надавались на погодження Державній регуляторній службі України відповідно до вимог статті 21 Закону. </w:t>
      </w:r>
    </w:p>
    <w:p w14:paraId="743A772F" w14:textId="77777777" w:rsidR="00C56611" w:rsidRPr="0027538E" w:rsidRDefault="00E77D51" w:rsidP="006D7B63">
      <w:pPr>
        <w:ind w:firstLine="567"/>
        <w:jc w:val="both"/>
        <w:rPr>
          <w:rFonts w:ascii="Times New Roman" w:hAnsi="Times New Roman"/>
          <w:color w:val="000000" w:themeColor="text1"/>
          <w:sz w:val="28"/>
          <w:szCs w:val="28"/>
        </w:rPr>
      </w:pPr>
      <w:r w:rsidRPr="0027538E">
        <w:rPr>
          <w:rFonts w:ascii="Times New Roman" w:hAnsi="Times New Roman"/>
          <w:color w:val="000000" w:themeColor="text1"/>
          <w:sz w:val="28"/>
          <w:szCs w:val="28"/>
        </w:rPr>
        <w:t xml:space="preserve">За звітний період було прийнято </w:t>
      </w:r>
      <w:r w:rsidR="007B05EC" w:rsidRPr="0027538E">
        <w:rPr>
          <w:rFonts w:ascii="Times New Roman" w:hAnsi="Times New Roman"/>
          <w:color w:val="000000" w:themeColor="text1"/>
          <w:sz w:val="28"/>
          <w:szCs w:val="28"/>
        </w:rPr>
        <w:t>33</w:t>
      </w:r>
      <w:r w:rsidR="00F5717C" w:rsidRPr="0027538E">
        <w:rPr>
          <w:rFonts w:ascii="Times New Roman" w:hAnsi="Times New Roman"/>
          <w:color w:val="000000" w:themeColor="text1"/>
          <w:sz w:val="28"/>
          <w:szCs w:val="28"/>
        </w:rPr>
        <w:t xml:space="preserve"> регуляторних</w:t>
      </w:r>
      <w:r w:rsidRPr="0027538E">
        <w:rPr>
          <w:rFonts w:ascii="Times New Roman" w:hAnsi="Times New Roman"/>
          <w:color w:val="000000" w:themeColor="text1"/>
          <w:sz w:val="28"/>
          <w:szCs w:val="28"/>
        </w:rPr>
        <w:t xml:space="preserve"> акт</w:t>
      </w:r>
      <w:r w:rsidR="00F5717C" w:rsidRPr="0027538E">
        <w:rPr>
          <w:rFonts w:ascii="Times New Roman" w:hAnsi="Times New Roman"/>
          <w:color w:val="000000" w:themeColor="text1"/>
          <w:sz w:val="28"/>
          <w:szCs w:val="28"/>
        </w:rPr>
        <w:t>и</w:t>
      </w:r>
      <w:r w:rsidR="00C56611" w:rsidRPr="0027538E">
        <w:rPr>
          <w:rFonts w:ascii="Times New Roman" w:hAnsi="Times New Roman"/>
          <w:color w:val="000000" w:themeColor="text1"/>
          <w:sz w:val="28"/>
          <w:szCs w:val="28"/>
        </w:rPr>
        <w:t>, з них:</w:t>
      </w:r>
    </w:p>
    <w:p w14:paraId="01FB3D97" w14:textId="77777777" w:rsidR="00C56611" w:rsidRPr="0027538E" w:rsidRDefault="00F5717C" w:rsidP="006D7B63">
      <w:pPr>
        <w:ind w:firstLine="567"/>
        <w:jc w:val="both"/>
        <w:rPr>
          <w:rFonts w:ascii="Times New Roman" w:hAnsi="Times New Roman"/>
          <w:color w:val="000000" w:themeColor="text1"/>
          <w:sz w:val="28"/>
          <w:szCs w:val="28"/>
        </w:rPr>
      </w:pPr>
      <w:r w:rsidRPr="0027538E">
        <w:rPr>
          <w:rFonts w:ascii="Times New Roman" w:hAnsi="Times New Roman"/>
          <w:color w:val="000000" w:themeColor="text1"/>
          <w:sz w:val="28"/>
          <w:szCs w:val="28"/>
        </w:rPr>
        <w:t>видано 24 накази</w:t>
      </w:r>
      <w:r w:rsidR="00C56611" w:rsidRPr="0027538E">
        <w:rPr>
          <w:rFonts w:ascii="Times New Roman" w:hAnsi="Times New Roman"/>
          <w:color w:val="000000" w:themeColor="text1"/>
          <w:sz w:val="28"/>
          <w:szCs w:val="28"/>
        </w:rPr>
        <w:t xml:space="preserve"> Міністерства розвитку громад та територій;</w:t>
      </w:r>
    </w:p>
    <w:p w14:paraId="1E76728B" w14:textId="77777777" w:rsidR="00C56611" w:rsidRPr="0027538E" w:rsidRDefault="00F5717C" w:rsidP="006D7B63">
      <w:pPr>
        <w:ind w:firstLine="567"/>
        <w:jc w:val="both"/>
        <w:rPr>
          <w:rFonts w:ascii="Times New Roman" w:hAnsi="Times New Roman"/>
          <w:color w:val="000000" w:themeColor="text1"/>
          <w:sz w:val="28"/>
          <w:szCs w:val="28"/>
        </w:rPr>
      </w:pPr>
      <w:r w:rsidRPr="0027538E">
        <w:rPr>
          <w:rFonts w:ascii="Times New Roman" w:hAnsi="Times New Roman"/>
          <w:color w:val="000000" w:themeColor="text1"/>
          <w:sz w:val="28"/>
          <w:szCs w:val="28"/>
        </w:rPr>
        <w:t>прийнято 9</w:t>
      </w:r>
      <w:r w:rsidR="00C56611" w:rsidRPr="0027538E">
        <w:rPr>
          <w:rFonts w:ascii="Times New Roman" w:hAnsi="Times New Roman"/>
          <w:color w:val="000000" w:themeColor="text1"/>
          <w:sz w:val="28"/>
          <w:szCs w:val="28"/>
        </w:rPr>
        <w:t xml:space="preserve"> постанов Кабінету Міністрів України.</w:t>
      </w:r>
    </w:p>
    <w:p w14:paraId="41150A2D" w14:textId="77777777" w:rsidR="00355F23" w:rsidRPr="0027538E" w:rsidRDefault="00C56611" w:rsidP="006D7B63">
      <w:pPr>
        <w:ind w:firstLine="567"/>
        <w:jc w:val="both"/>
        <w:rPr>
          <w:rFonts w:ascii="Times New Roman" w:hAnsi="Times New Roman"/>
          <w:color w:val="000000" w:themeColor="text1"/>
          <w:sz w:val="28"/>
          <w:szCs w:val="28"/>
        </w:rPr>
      </w:pPr>
      <w:r w:rsidRPr="0027538E">
        <w:rPr>
          <w:rFonts w:ascii="Times New Roman" w:hAnsi="Times New Roman"/>
          <w:color w:val="000000" w:themeColor="text1"/>
          <w:sz w:val="28"/>
          <w:szCs w:val="28"/>
        </w:rPr>
        <w:t>Т</w:t>
      </w:r>
      <w:r w:rsidR="00E77D51" w:rsidRPr="0027538E">
        <w:rPr>
          <w:rFonts w:ascii="Times New Roman" w:hAnsi="Times New Roman"/>
          <w:color w:val="000000" w:themeColor="text1"/>
          <w:sz w:val="28"/>
          <w:szCs w:val="28"/>
        </w:rPr>
        <w:t xml:space="preserve">акож </w:t>
      </w:r>
      <w:r w:rsidR="00F5717C" w:rsidRPr="0027538E">
        <w:rPr>
          <w:rFonts w:ascii="Times New Roman" w:hAnsi="Times New Roman"/>
          <w:color w:val="000000" w:themeColor="text1"/>
          <w:sz w:val="28"/>
          <w:szCs w:val="28"/>
        </w:rPr>
        <w:t>24</w:t>
      </w:r>
      <w:r w:rsidR="00E77D51" w:rsidRPr="0027538E">
        <w:rPr>
          <w:rFonts w:ascii="Times New Roman" w:hAnsi="Times New Roman"/>
          <w:color w:val="000000" w:themeColor="text1"/>
          <w:sz w:val="28"/>
          <w:szCs w:val="28"/>
        </w:rPr>
        <w:t xml:space="preserve"> проєкт</w:t>
      </w:r>
      <w:r w:rsidR="00F5717C" w:rsidRPr="0027538E">
        <w:rPr>
          <w:rFonts w:ascii="Times New Roman" w:hAnsi="Times New Roman"/>
          <w:color w:val="000000" w:themeColor="text1"/>
          <w:sz w:val="28"/>
          <w:szCs w:val="28"/>
        </w:rPr>
        <w:t>и</w:t>
      </w:r>
      <w:r w:rsidR="00E77D51" w:rsidRPr="0027538E">
        <w:rPr>
          <w:rFonts w:ascii="Times New Roman" w:hAnsi="Times New Roman"/>
          <w:color w:val="000000" w:themeColor="text1"/>
          <w:sz w:val="28"/>
          <w:szCs w:val="28"/>
        </w:rPr>
        <w:t xml:space="preserve"> регуляторних актів знаходяться </w:t>
      </w:r>
      <w:r w:rsidR="00F5717C" w:rsidRPr="0027538E">
        <w:rPr>
          <w:rFonts w:ascii="Times New Roman" w:hAnsi="Times New Roman"/>
          <w:color w:val="000000" w:themeColor="text1"/>
          <w:sz w:val="28"/>
          <w:szCs w:val="28"/>
        </w:rPr>
        <w:t>на етапах розгляду Уряду, Секретаріату Кабінету Міністрів України та профільних К</w:t>
      </w:r>
      <w:r w:rsidR="00392EF3" w:rsidRPr="0027538E">
        <w:rPr>
          <w:rFonts w:ascii="Times New Roman" w:hAnsi="Times New Roman"/>
          <w:color w:val="000000" w:themeColor="text1"/>
          <w:sz w:val="28"/>
          <w:szCs w:val="28"/>
        </w:rPr>
        <w:t>омітетах Верховної Ради України</w:t>
      </w:r>
      <w:r w:rsidR="00F5717C" w:rsidRPr="0027538E">
        <w:rPr>
          <w:rFonts w:ascii="Times New Roman" w:hAnsi="Times New Roman"/>
          <w:color w:val="000000" w:themeColor="text1"/>
          <w:sz w:val="28"/>
          <w:szCs w:val="28"/>
        </w:rPr>
        <w:t>.</w:t>
      </w:r>
    </w:p>
    <w:p w14:paraId="5F343C5C" w14:textId="77777777" w:rsidR="00355F23" w:rsidRPr="0027538E" w:rsidRDefault="00E77D51" w:rsidP="006D7B63">
      <w:pPr>
        <w:ind w:firstLine="567"/>
        <w:jc w:val="both"/>
        <w:rPr>
          <w:rFonts w:ascii="Times New Roman" w:hAnsi="Times New Roman"/>
          <w:sz w:val="28"/>
          <w:szCs w:val="28"/>
        </w:rPr>
      </w:pPr>
      <w:r w:rsidRPr="0027538E">
        <w:rPr>
          <w:rFonts w:ascii="Times New Roman" w:hAnsi="Times New Roman"/>
          <w:sz w:val="28"/>
          <w:szCs w:val="28"/>
        </w:rPr>
        <w:t>Протягом 202</w:t>
      </w:r>
      <w:r w:rsidR="00EE6098" w:rsidRPr="0027538E">
        <w:rPr>
          <w:rFonts w:ascii="Times New Roman" w:hAnsi="Times New Roman"/>
          <w:sz w:val="28"/>
          <w:szCs w:val="28"/>
        </w:rPr>
        <w:t>5</w:t>
      </w:r>
      <w:r w:rsidRPr="0027538E">
        <w:rPr>
          <w:rFonts w:ascii="Times New Roman" w:hAnsi="Times New Roman"/>
          <w:sz w:val="28"/>
          <w:szCs w:val="28"/>
        </w:rPr>
        <w:t xml:space="preserve"> року Міністерством розвитку громад</w:t>
      </w:r>
      <w:r w:rsidR="00127AA8" w:rsidRPr="0027538E">
        <w:rPr>
          <w:rFonts w:ascii="Times New Roman" w:hAnsi="Times New Roman"/>
          <w:sz w:val="28"/>
          <w:szCs w:val="28"/>
        </w:rPr>
        <w:t xml:space="preserve"> та </w:t>
      </w:r>
      <w:r w:rsidRPr="0027538E">
        <w:rPr>
          <w:rFonts w:ascii="Times New Roman" w:hAnsi="Times New Roman"/>
          <w:sz w:val="28"/>
          <w:szCs w:val="28"/>
        </w:rPr>
        <w:t>територій України здійснило заходи з відстеження результативності</w:t>
      </w:r>
      <w:r w:rsidR="00127AA8" w:rsidRPr="0027538E">
        <w:rPr>
          <w:rFonts w:ascii="Times New Roman" w:hAnsi="Times New Roman"/>
          <w:sz w:val="28"/>
          <w:szCs w:val="28"/>
        </w:rPr>
        <w:t xml:space="preserve"> </w:t>
      </w:r>
      <w:r w:rsidR="007B05EC" w:rsidRPr="0027538E">
        <w:rPr>
          <w:rFonts w:ascii="Times New Roman" w:hAnsi="Times New Roman"/>
          <w:sz w:val="28"/>
          <w:szCs w:val="28"/>
        </w:rPr>
        <w:t>84</w:t>
      </w:r>
      <w:r w:rsidRPr="0027538E">
        <w:rPr>
          <w:rFonts w:ascii="Times New Roman" w:hAnsi="Times New Roman"/>
          <w:sz w:val="28"/>
          <w:szCs w:val="28"/>
        </w:rPr>
        <w:t xml:space="preserve"> регуляторн</w:t>
      </w:r>
      <w:r w:rsidR="00DF72ED" w:rsidRPr="0027538E">
        <w:rPr>
          <w:rFonts w:ascii="Times New Roman" w:hAnsi="Times New Roman"/>
          <w:sz w:val="28"/>
          <w:szCs w:val="28"/>
        </w:rPr>
        <w:t>ого</w:t>
      </w:r>
      <w:r w:rsidRPr="0027538E">
        <w:rPr>
          <w:rFonts w:ascii="Times New Roman" w:hAnsi="Times New Roman"/>
          <w:sz w:val="28"/>
          <w:szCs w:val="28"/>
        </w:rPr>
        <w:t xml:space="preserve"> акт</w:t>
      </w:r>
      <w:r w:rsidR="00DF72ED" w:rsidRPr="0027538E">
        <w:rPr>
          <w:rFonts w:ascii="Times New Roman" w:hAnsi="Times New Roman"/>
          <w:sz w:val="28"/>
          <w:szCs w:val="28"/>
        </w:rPr>
        <w:t>а</w:t>
      </w:r>
      <w:r w:rsidRPr="0027538E">
        <w:rPr>
          <w:rFonts w:ascii="Times New Roman" w:hAnsi="Times New Roman"/>
          <w:sz w:val="28"/>
          <w:szCs w:val="28"/>
        </w:rPr>
        <w:t xml:space="preserve">, за результатами яких підготовлено: </w:t>
      </w:r>
    </w:p>
    <w:p w14:paraId="71FC715B" w14:textId="77777777" w:rsidR="00355F23" w:rsidRPr="0027538E" w:rsidRDefault="007B05EC" w:rsidP="006D7B63">
      <w:pPr>
        <w:ind w:firstLine="567"/>
        <w:jc w:val="both"/>
        <w:rPr>
          <w:rFonts w:ascii="Times New Roman" w:hAnsi="Times New Roman"/>
          <w:sz w:val="28"/>
          <w:szCs w:val="28"/>
        </w:rPr>
      </w:pPr>
      <w:r w:rsidRPr="0027538E">
        <w:rPr>
          <w:rFonts w:ascii="Times New Roman" w:hAnsi="Times New Roman"/>
          <w:sz w:val="28"/>
          <w:szCs w:val="28"/>
        </w:rPr>
        <w:t>25</w:t>
      </w:r>
      <w:r w:rsidR="00E77D51" w:rsidRPr="0027538E">
        <w:rPr>
          <w:rFonts w:ascii="Times New Roman" w:hAnsi="Times New Roman"/>
          <w:sz w:val="28"/>
          <w:szCs w:val="28"/>
        </w:rPr>
        <w:t xml:space="preserve"> звіт</w:t>
      </w:r>
      <w:r w:rsidRPr="0027538E">
        <w:rPr>
          <w:rFonts w:ascii="Times New Roman" w:hAnsi="Times New Roman"/>
          <w:sz w:val="28"/>
          <w:szCs w:val="28"/>
        </w:rPr>
        <w:t>ів</w:t>
      </w:r>
      <w:r w:rsidR="00E77D51" w:rsidRPr="0027538E">
        <w:rPr>
          <w:rFonts w:ascii="Times New Roman" w:hAnsi="Times New Roman"/>
          <w:sz w:val="28"/>
          <w:szCs w:val="28"/>
        </w:rPr>
        <w:t xml:space="preserve"> про базове відстеження результативності; </w:t>
      </w:r>
    </w:p>
    <w:p w14:paraId="7C95AB63" w14:textId="77777777" w:rsidR="00355F23" w:rsidRPr="0027538E" w:rsidRDefault="007B05EC" w:rsidP="006D7B63">
      <w:pPr>
        <w:ind w:firstLine="567"/>
        <w:jc w:val="both"/>
        <w:rPr>
          <w:rFonts w:ascii="Times New Roman" w:hAnsi="Times New Roman"/>
          <w:sz w:val="28"/>
          <w:szCs w:val="28"/>
        </w:rPr>
      </w:pPr>
      <w:r w:rsidRPr="0027538E">
        <w:rPr>
          <w:rFonts w:ascii="Times New Roman" w:hAnsi="Times New Roman"/>
          <w:sz w:val="28"/>
          <w:szCs w:val="28"/>
        </w:rPr>
        <w:t>27</w:t>
      </w:r>
      <w:r w:rsidR="00E77D51" w:rsidRPr="0027538E">
        <w:rPr>
          <w:rFonts w:ascii="Times New Roman" w:hAnsi="Times New Roman"/>
          <w:sz w:val="28"/>
          <w:szCs w:val="28"/>
        </w:rPr>
        <w:t xml:space="preserve"> звіт</w:t>
      </w:r>
      <w:r w:rsidRPr="0027538E">
        <w:rPr>
          <w:rFonts w:ascii="Times New Roman" w:hAnsi="Times New Roman"/>
          <w:sz w:val="28"/>
          <w:szCs w:val="28"/>
        </w:rPr>
        <w:t>ів</w:t>
      </w:r>
      <w:r w:rsidR="00E77D51" w:rsidRPr="0027538E">
        <w:rPr>
          <w:rFonts w:ascii="Times New Roman" w:hAnsi="Times New Roman"/>
          <w:sz w:val="28"/>
          <w:szCs w:val="28"/>
        </w:rPr>
        <w:t xml:space="preserve"> про повторне відстеження результативності; </w:t>
      </w:r>
    </w:p>
    <w:p w14:paraId="14DCF492" w14:textId="77777777" w:rsidR="00355F23" w:rsidRPr="0027538E" w:rsidRDefault="007B05EC" w:rsidP="006D7B63">
      <w:pPr>
        <w:ind w:firstLine="567"/>
        <w:jc w:val="both"/>
        <w:rPr>
          <w:rFonts w:ascii="Times New Roman" w:hAnsi="Times New Roman"/>
          <w:sz w:val="28"/>
          <w:szCs w:val="28"/>
        </w:rPr>
      </w:pPr>
      <w:r w:rsidRPr="0027538E">
        <w:rPr>
          <w:rFonts w:ascii="Times New Roman" w:hAnsi="Times New Roman"/>
          <w:sz w:val="28"/>
          <w:szCs w:val="28"/>
        </w:rPr>
        <w:t>32 звіти</w:t>
      </w:r>
      <w:r w:rsidR="00E77D51" w:rsidRPr="0027538E">
        <w:rPr>
          <w:rFonts w:ascii="Times New Roman" w:hAnsi="Times New Roman"/>
          <w:sz w:val="28"/>
          <w:szCs w:val="28"/>
        </w:rPr>
        <w:t xml:space="preserve"> про періодичне відстеження результативності регуляторних актів. </w:t>
      </w:r>
    </w:p>
    <w:p w14:paraId="7B9F4566" w14:textId="77777777" w:rsidR="00355F23" w:rsidRPr="0027538E" w:rsidRDefault="00E77D51" w:rsidP="006D7B63">
      <w:pPr>
        <w:ind w:firstLine="567"/>
        <w:jc w:val="both"/>
        <w:rPr>
          <w:rFonts w:ascii="Times New Roman" w:hAnsi="Times New Roman"/>
          <w:sz w:val="28"/>
          <w:szCs w:val="28"/>
        </w:rPr>
      </w:pPr>
      <w:r w:rsidRPr="0027538E">
        <w:rPr>
          <w:rFonts w:ascii="Times New Roman" w:hAnsi="Times New Roman"/>
          <w:sz w:val="28"/>
          <w:szCs w:val="28"/>
        </w:rPr>
        <w:t>Звіти про відстеження результативності регуляторних актів оприлюднювались на офіційному вебсайті Міністерства розвитку громад</w:t>
      </w:r>
      <w:r w:rsidR="00770E2A" w:rsidRPr="0027538E">
        <w:rPr>
          <w:rFonts w:ascii="Times New Roman" w:hAnsi="Times New Roman"/>
          <w:sz w:val="28"/>
          <w:szCs w:val="28"/>
        </w:rPr>
        <w:t xml:space="preserve"> та </w:t>
      </w:r>
      <w:r w:rsidRPr="0027538E">
        <w:rPr>
          <w:rFonts w:ascii="Times New Roman" w:hAnsi="Times New Roman"/>
          <w:sz w:val="28"/>
          <w:szCs w:val="28"/>
        </w:rPr>
        <w:t xml:space="preserve"> територій України в розділі «Діяльність»/«Регуляторна діяльність»/«Звіти про відстеження результативності регуляторних актів» у терміни, передбачені Законом. </w:t>
      </w:r>
    </w:p>
    <w:p w14:paraId="048D4EB0" w14:textId="35718D35" w:rsidR="00367807" w:rsidRPr="0027538E" w:rsidRDefault="00367807" w:rsidP="006D7B63">
      <w:pPr>
        <w:ind w:firstLine="567"/>
        <w:jc w:val="center"/>
        <w:rPr>
          <w:rFonts w:ascii="Times New Roman" w:hAnsi="Times New Roman"/>
          <w:bCs/>
          <w:sz w:val="28"/>
          <w:szCs w:val="28"/>
        </w:rPr>
      </w:pPr>
    </w:p>
    <w:p w14:paraId="68119670" w14:textId="77777777" w:rsidR="00355F23" w:rsidRPr="0027538E" w:rsidRDefault="00E77D51" w:rsidP="006D7B63">
      <w:pPr>
        <w:jc w:val="center"/>
        <w:rPr>
          <w:rFonts w:ascii="Times New Roman" w:hAnsi="Times New Roman"/>
          <w:b/>
          <w:bCs/>
          <w:sz w:val="28"/>
          <w:szCs w:val="28"/>
        </w:rPr>
      </w:pPr>
      <w:r w:rsidRPr="0027538E">
        <w:rPr>
          <w:rFonts w:ascii="Times New Roman" w:hAnsi="Times New Roman"/>
          <w:b/>
          <w:bCs/>
          <w:sz w:val="28"/>
          <w:szCs w:val="28"/>
        </w:rPr>
        <w:t>Основна частина</w:t>
      </w:r>
    </w:p>
    <w:p w14:paraId="05C540D3" w14:textId="77777777" w:rsidR="00355F23" w:rsidRPr="0027538E" w:rsidRDefault="00355F23" w:rsidP="006D7B63">
      <w:pPr>
        <w:ind w:firstLine="567"/>
        <w:jc w:val="center"/>
        <w:rPr>
          <w:rFonts w:ascii="Times New Roman" w:hAnsi="Times New Roman"/>
          <w:bCs/>
          <w:sz w:val="28"/>
          <w:szCs w:val="28"/>
        </w:rPr>
      </w:pPr>
    </w:p>
    <w:p w14:paraId="7B5494F9" w14:textId="77777777" w:rsidR="00355F23" w:rsidRPr="0027538E" w:rsidRDefault="00E77D51" w:rsidP="006D7B63">
      <w:pPr>
        <w:ind w:firstLine="567"/>
        <w:jc w:val="both"/>
        <w:rPr>
          <w:rFonts w:ascii="Times New Roman" w:hAnsi="Times New Roman"/>
          <w:sz w:val="28"/>
          <w:szCs w:val="28"/>
        </w:rPr>
      </w:pPr>
      <w:r w:rsidRPr="0027538E">
        <w:rPr>
          <w:rFonts w:ascii="Times New Roman" w:hAnsi="Times New Roman"/>
          <w:sz w:val="28"/>
          <w:szCs w:val="28"/>
        </w:rPr>
        <w:t>З метою упорядкування державного регулювання господарських відносин у відповід</w:t>
      </w:r>
      <w:r w:rsidR="00CF23CE" w:rsidRPr="0027538E">
        <w:rPr>
          <w:rFonts w:ascii="Times New Roman" w:hAnsi="Times New Roman"/>
          <w:sz w:val="28"/>
          <w:szCs w:val="28"/>
        </w:rPr>
        <w:t>ни</w:t>
      </w:r>
      <w:r w:rsidR="00AA1165" w:rsidRPr="0027538E">
        <w:rPr>
          <w:rFonts w:ascii="Times New Roman" w:hAnsi="Times New Roman"/>
          <w:sz w:val="28"/>
          <w:szCs w:val="28"/>
        </w:rPr>
        <w:t>х сферах, робота протягом 2025</w:t>
      </w:r>
      <w:r w:rsidRPr="0027538E">
        <w:rPr>
          <w:rFonts w:ascii="Times New Roman" w:hAnsi="Times New Roman"/>
          <w:sz w:val="28"/>
          <w:szCs w:val="28"/>
        </w:rPr>
        <w:t xml:space="preserve"> року спрямовувалась на досягнення регуляторного балансу інтересів суб’єктів господарювання, громадян та </w:t>
      </w:r>
      <w:r w:rsidRPr="0027538E">
        <w:rPr>
          <w:rFonts w:ascii="Times New Roman" w:hAnsi="Times New Roman"/>
          <w:sz w:val="28"/>
          <w:szCs w:val="28"/>
        </w:rPr>
        <w:lastRenderedPageBreak/>
        <w:t xml:space="preserve">держави, зменшення втручання державних органів у господарську діяльність суб’єктів про що детально зазначено нижче. </w:t>
      </w:r>
    </w:p>
    <w:p w14:paraId="76E408BE" w14:textId="77777777" w:rsidR="00355F23" w:rsidRPr="0027538E" w:rsidRDefault="00355F23" w:rsidP="006D7B63">
      <w:pPr>
        <w:ind w:firstLine="567"/>
        <w:jc w:val="both"/>
        <w:rPr>
          <w:rFonts w:ascii="Times New Roman" w:hAnsi="Times New Roman"/>
          <w:b/>
          <w:bCs/>
          <w:sz w:val="28"/>
          <w:szCs w:val="28"/>
          <w:highlight w:val="yellow"/>
        </w:rPr>
      </w:pPr>
    </w:p>
    <w:p w14:paraId="25305DA2" w14:textId="77777777" w:rsidR="00355F23" w:rsidRPr="0027538E" w:rsidRDefault="00E77D51" w:rsidP="006D7B63">
      <w:pPr>
        <w:ind w:firstLine="567"/>
        <w:jc w:val="both"/>
        <w:rPr>
          <w:rFonts w:ascii="Times New Roman" w:hAnsi="Times New Roman"/>
          <w:b/>
          <w:bCs/>
          <w:sz w:val="28"/>
          <w:szCs w:val="28"/>
        </w:rPr>
      </w:pPr>
      <w:r w:rsidRPr="0027538E">
        <w:rPr>
          <w:rFonts w:ascii="Times New Roman" w:hAnsi="Times New Roman"/>
          <w:b/>
          <w:bCs/>
          <w:sz w:val="28"/>
          <w:szCs w:val="28"/>
        </w:rPr>
        <w:t xml:space="preserve">Управління залізничного транспорту </w:t>
      </w:r>
    </w:p>
    <w:p w14:paraId="4B84C606" w14:textId="77777777" w:rsidR="00846287" w:rsidRPr="0027538E" w:rsidRDefault="00AA1165" w:rsidP="006D7B63">
      <w:pPr>
        <w:ind w:firstLine="567"/>
        <w:jc w:val="both"/>
        <w:rPr>
          <w:rFonts w:ascii="Times New Roman" w:hAnsi="Times New Roman"/>
          <w:sz w:val="28"/>
          <w:szCs w:val="28"/>
        </w:rPr>
      </w:pPr>
      <w:r w:rsidRPr="0027538E">
        <w:rPr>
          <w:rFonts w:ascii="Times New Roman" w:hAnsi="Times New Roman"/>
          <w:sz w:val="28"/>
          <w:szCs w:val="28"/>
        </w:rPr>
        <w:t>Протягом 2025</w:t>
      </w:r>
      <w:r w:rsidR="00FC2BC2" w:rsidRPr="0027538E">
        <w:rPr>
          <w:rFonts w:ascii="Times New Roman" w:hAnsi="Times New Roman"/>
          <w:sz w:val="28"/>
          <w:szCs w:val="28"/>
        </w:rPr>
        <w:t xml:space="preserve"> року були прийняті такі регуляторні акти</w:t>
      </w:r>
      <w:r w:rsidR="00AF62A1" w:rsidRPr="0027538E">
        <w:rPr>
          <w:rFonts w:ascii="Times New Roman" w:hAnsi="Times New Roman"/>
          <w:sz w:val="28"/>
          <w:szCs w:val="28"/>
        </w:rPr>
        <w:t>, розроблені Управлінням</w:t>
      </w:r>
      <w:r w:rsidR="006E683E" w:rsidRPr="0027538E">
        <w:rPr>
          <w:rFonts w:ascii="Times New Roman" w:hAnsi="Times New Roman"/>
          <w:sz w:val="28"/>
          <w:szCs w:val="28"/>
        </w:rPr>
        <w:t xml:space="preserve"> залізничного транспорту</w:t>
      </w:r>
      <w:r w:rsidR="00FC2BC2" w:rsidRPr="0027538E">
        <w:rPr>
          <w:rFonts w:ascii="Times New Roman" w:hAnsi="Times New Roman"/>
          <w:sz w:val="28"/>
          <w:szCs w:val="28"/>
        </w:rPr>
        <w:t xml:space="preserve">: </w:t>
      </w:r>
    </w:p>
    <w:p w14:paraId="3FADBA88" w14:textId="318657F8" w:rsidR="00201180" w:rsidRPr="0027538E" w:rsidRDefault="00201180" w:rsidP="006D7B63">
      <w:pPr>
        <w:ind w:firstLine="567"/>
        <w:jc w:val="both"/>
        <w:rPr>
          <w:rFonts w:ascii="Times New Roman" w:hAnsi="Times New Roman"/>
          <w:sz w:val="28"/>
          <w:szCs w:val="28"/>
        </w:rPr>
      </w:pPr>
      <w:r w:rsidRPr="0027538E">
        <w:rPr>
          <w:rFonts w:ascii="Times New Roman" w:hAnsi="Times New Roman"/>
          <w:sz w:val="28"/>
          <w:szCs w:val="28"/>
        </w:rPr>
        <w:t xml:space="preserve">наказ Міністерства розвитку громад та територій України від 30 квітня </w:t>
      </w:r>
      <w:r w:rsidR="000B0459" w:rsidRPr="0027538E">
        <w:rPr>
          <w:rFonts w:ascii="Times New Roman" w:hAnsi="Times New Roman"/>
          <w:sz w:val="28"/>
          <w:szCs w:val="28"/>
        </w:rPr>
        <w:br/>
      </w:r>
      <w:r w:rsidRPr="0027538E">
        <w:rPr>
          <w:rFonts w:ascii="Times New Roman" w:hAnsi="Times New Roman"/>
          <w:sz w:val="28"/>
          <w:szCs w:val="28"/>
        </w:rPr>
        <w:t xml:space="preserve">2025 року </w:t>
      </w:r>
      <w:r w:rsidR="00CF387E" w:rsidRPr="0027538E">
        <w:rPr>
          <w:rFonts w:ascii="Times New Roman" w:hAnsi="Times New Roman"/>
          <w:sz w:val="28"/>
          <w:szCs w:val="28"/>
        </w:rPr>
        <w:t>№ </w:t>
      </w:r>
      <w:r w:rsidRPr="0027538E">
        <w:rPr>
          <w:rFonts w:ascii="Times New Roman" w:hAnsi="Times New Roman"/>
          <w:sz w:val="28"/>
          <w:szCs w:val="28"/>
        </w:rPr>
        <w:t>777 «Про затвердження Змін до Правил перевезення пасажирів, багажу, вантажобагажу та пошти залізничним транс</w:t>
      </w:r>
      <w:r w:rsidR="00392EF3" w:rsidRPr="0027538E">
        <w:rPr>
          <w:rFonts w:ascii="Times New Roman" w:hAnsi="Times New Roman"/>
          <w:sz w:val="28"/>
          <w:szCs w:val="28"/>
        </w:rPr>
        <w:t>портом України», зареєстрований</w:t>
      </w:r>
      <w:r w:rsidRPr="0027538E">
        <w:rPr>
          <w:rFonts w:ascii="Times New Roman" w:hAnsi="Times New Roman"/>
          <w:sz w:val="28"/>
          <w:szCs w:val="28"/>
        </w:rPr>
        <w:t xml:space="preserve"> у Міністерстві юстиції України від 18 червня 2025 року за </w:t>
      </w:r>
      <w:r w:rsidR="00CF387E" w:rsidRPr="0027538E">
        <w:rPr>
          <w:rFonts w:ascii="Times New Roman" w:hAnsi="Times New Roman"/>
          <w:sz w:val="28"/>
          <w:szCs w:val="28"/>
        </w:rPr>
        <w:t>№ </w:t>
      </w:r>
      <w:r w:rsidRPr="0027538E">
        <w:rPr>
          <w:rFonts w:ascii="Times New Roman" w:hAnsi="Times New Roman"/>
          <w:sz w:val="28"/>
          <w:szCs w:val="28"/>
        </w:rPr>
        <w:t xml:space="preserve">939/44345; </w:t>
      </w:r>
    </w:p>
    <w:p w14:paraId="06D9D1E5" w14:textId="77777777" w:rsidR="00201180" w:rsidRPr="0027538E" w:rsidRDefault="00201180" w:rsidP="006D7B63">
      <w:pPr>
        <w:ind w:firstLine="567"/>
        <w:jc w:val="both"/>
        <w:rPr>
          <w:rFonts w:ascii="Times New Roman" w:hAnsi="Times New Roman"/>
          <w:sz w:val="28"/>
          <w:szCs w:val="28"/>
        </w:rPr>
      </w:pPr>
      <w:r w:rsidRPr="0027538E">
        <w:rPr>
          <w:rFonts w:ascii="Times New Roman" w:hAnsi="Times New Roman"/>
          <w:sz w:val="28"/>
          <w:szCs w:val="28"/>
        </w:rPr>
        <w:t xml:space="preserve">наказ Міністерства розвитку громад та територій України від 30 вересня 2025 №1441 «Про затвердження Змін до деяких нормативно-правових актів Міністерства транспорту України, Міністерства інфраструктури України та визнання таким, що втратив чинність, наказу Міністерства транспорту України від 08 травня 1998 року </w:t>
      </w:r>
      <w:r w:rsidR="00CF387E" w:rsidRPr="0027538E">
        <w:rPr>
          <w:rFonts w:ascii="Times New Roman" w:hAnsi="Times New Roman"/>
          <w:sz w:val="28"/>
          <w:szCs w:val="28"/>
        </w:rPr>
        <w:t>№ </w:t>
      </w:r>
      <w:r w:rsidRPr="0027538E">
        <w:rPr>
          <w:rFonts w:ascii="Times New Roman" w:hAnsi="Times New Roman"/>
          <w:sz w:val="28"/>
          <w:szCs w:val="28"/>
        </w:rPr>
        <w:t xml:space="preserve">174» зареєстрований в Міністерстві юстиції України 17 жовтня 2025 року за </w:t>
      </w:r>
      <w:r w:rsidR="00CF387E" w:rsidRPr="0027538E">
        <w:rPr>
          <w:rFonts w:ascii="Times New Roman" w:hAnsi="Times New Roman"/>
          <w:sz w:val="28"/>
          <w:szCs w:val="28"/>
        </w:rPr>
        <w:t>№ </w:t>
      </w:r>
      <w:r w:rsidRPr="0027538E">
        <w:rPr>
          <w:rFonts w:ascii="Times New Roman" w:hAnsi="Times New Roman"/>
          <w:sz w:val="28"/>
          <w:szCs w:val="28"/>
        </w:rPr>
        <w:t>1507/44913;</w:t>
      </w:r>
    </w:p>
    <w:p w14:paraId="6D55F38A" w14:textId="09E99A37" w:rsidR="003319B6" w:rsidRPr="0027538E" w:rsidRDefault="00201180" w:rsidP="006D7B63">
      <w:pPr>
        <w:ind w:firstLine="567"/>
        <w:jc w:val="both"/>
        <w:rPr>
          <w:rFonts w:ascii="Times New Roman" w:hAnsi="Times New Roman"/>
          <w:sz w:val="28"/>
          <w:szCs w:val="28"/>
        </w:rPr>
      </w:pPr>
      <w:r w:rsidRPr="0027538E">
        <w:rPr>
          <w:rFonts w:ascii="Times New Roman" w:hAnsi="Times New Roman"/>
          <w:sz w:val="28"/>
          <w:szCs w:val="28"/>
        </w:rPr>
        <w:t xml:space="preserve">наказ Міністерства розвитку громад та територій України від 14 лютого </w:t>
      </w:r>
      <w:r w:rsidR="000B0459" w:rsidRPr="0027538E">
        <w:rPr>
          <w:rFonts w:ascii="Times New Roman" w:hAnsi="Times New Roman"/>
          <w:sz w:val="28"/>
          <w:szCs w:val="28"/>
        </w:rPr>
        <w:br/>
      </w:r>
      <w:r w:rsidRPr="0027538E">
        <w:rPr>
          <w:rFonts w:ascii="Times New Roman" w:hAnsi="Times New Roman"/>
          <w:sz w:val="28"/>
          <w:szCs w:val="28"/>
        </w:rPr>
        <w:t xml:space="preserve">2025 року </w:t>
      </w:r>
      <w:r w:rsidR="00CF387E" w:rsidRPr="0027538E">
        <w:rPr>
          <w:rFonts w:ascii="Times New Roman" w:hAnsi="Times New Roman"/>
          <w:sz w:val="28"/>
          <w:szCs w:val="28"/>
        </w:rPr>
        <w:t>№ </w:t>
      </w:r>
      <w:r w:rsidRPr="0027538E">
        <w:rPr>
          <w:rFonts w:ascii="Times New Roman" w:hAnsi="Times New Roman"/>
          <w:sz w:val="28"/>
          <w:szCs w:val="28"/>
        </w:rPr>
        <w:t xml:space="preserve">231 «Про затвердження Порядку та умов здійснення страхування на залізничному транспорті», зареєстрований у Міністерстві юстиції України </w:t>
      </w:r>
      <w:r w:rsidR="00AE480A" w:rsidRPr="0027538E">
        <w:rPr>
          <w:rFonts w:ascii="Times New Roman" w:hAnsi="Times New Roman"/>
          <w:sz w:val="28"/>
          <w:szCs w:val="28"/>
        </w:rPr>
        <w:br/>
      </w:r>
      <w:r w:rsidRPr="0027538E">
        <w:rPr>
          <w:rFonts w:ascii="Times New Roman" w:hAnsi="Times New Roman"/>
          <w:sz w:val="28"/>
          <w:szCs w:val="28"/>
        </w:rPr>
        <w:t>27 бе</w:t>
      </w:r>
      <w:r w:rsidR="00582E6C" w:rsidRPr="0027538E">
        <w:rPr>
          <w:rFonts w:ascii="Times New Roman" w:hAnsi="Times New Roman"/>
          <w:sz w:val="28"/>
          <w:szCs w:val="28"/>
        </w:rPr>
        <w:t xml:space="preserve">резня 2025 року за </w:t>
      </w:r>
      <w:r w:rsidR="00CF387E" w:rsidRPr="0027538E">
        <w:rPr>
          <w:rFonts w:ascii="Times New Roman" w:hAnsi="Times New Roman"/>
          <w:sz w:val="28"/>
          <w:szCs w:val="28"/>
        </w:rPr>
        <w:t>№ </w:t>
      </w:r>
      <w:r w:rsidR="00582E6C" w:rsidRPr="0027538E">
        <w:rPr>
          <w:rFonts w:ascii="Times New Roman" w:hAnsi="Times New Roman"/>
          <w:sz w:val="28"/>
          <w:szCs w:val="28"/>
        </w:rPr>
        <w:t xml:space="preserve">475/43881. </w:t>
      </w:r>
    </w:p>
    <w:p w14:paraId="156CDB90" w14:textId="77777777" w:rsidR="00355F23" w:rsidRPr="0027538E" w:rsidRDefault="00E77D51" w:rsidP="006D7B63">
      <w:pPr>
        <w:ind w:firstLine="567"/>
        <w:jc w:val="both"/>
        <w:rPr>
          <w:rFonts w:ascii="Times New Roman" w:hAnsi="Times New Roman"/>
          <w:sz w:val="28"/>
          <w:szCs w:val="28"/>
        </w:rPr>
      </w:pPr>
      <w:r w:rsidRPr="0027538E">
        <w:rPr>
          <w:rFonts w:ascii="Times New Roman" w:hAnsi="Times New Roman"/>
          <w:sz w:val="28"/>
          <w:szCs w:val="28"/>
        </w:rPr>
        <w:t>Щодо відстеження результативності регуляторних актів у 202</w:t>
      </w:r>
      <w:r w:rsidR="00AA1165" w:rsidRPr="0027538E">
        <w:rPr>
          <w:rFonts w:ascii="Times New Roman" w:hAnsi="Times New Roman"/>
          <w:sz w:val="28"/>
          <w:szCs w:val="28"/>
        </w:rPr>
        <w:t>5</w:t>
      </w:r>
      <w:r w:rsidRPr="0027538E">
        <w:rPr>
          <w:rFonts w:ascii="Times New Roman" w:hAnsi="Times New Roman"/>
          <w:sz w:val="28"/>
          <w:szCs w:val="28"/>
        </w:rPr>
        <w:t xml:space="preserve"> році, Управлінням залізничного транспорту було </w:t>
      </w:r>
      <w:r w:rsidR="006E683E" w:rsidRPr="0027538E">
        <w:rPr>
          <w:rFonts w:ascii="Times New Roman" w:hAnsi="Times New Roman"/>
          <w:sz w:val="28"/>
          <w:szCs w:val="28"/>
        </w:rPr>
        <w:t>здійснено</w:t>
      </w:r>
      <w:r w:rsidRPr="0027538E">
        <w:rPr>
          <w:rFonts w:ascii="Times New Roman" w:hAnsi="Times New Roman"/>
          <w:sz w:val="28"/>
          <w:szCs w:val="28"/>
        </w:rPr>
        <w:t xml:space="preserve">: </w:t>
      </w:r>
    </w:p>
    <w:p w14:paraId="0C2FE27B" w14:textId="77777777" w:rsidR="00F5717C" w:rsidRPr="0027538E" w:rsidRDefault="00E76975" w:rsidP="006D7B63">
      <w:pPr>
        <w:ind w:firstLine="567"/>
        <w:jc w:val="both"/>
        <w:rPr>
          <w:rFonts w:ascii="Times New Roman" w:hAnsi="Times New Roman"/>
          <w:color w:val="000000" w:themeColor="text1"/>
          <w:sz w:val="28"/>
          <w:szCs w:val="28"/>
        </w:rPr>
      </w:pPr>
      <w:r w:rsidRPr="0027538E">
        <w:rPr>
          <w:rFonts w:ascii="Times New Roman" w:hAnsi="Times New Roman"/>
          <w:sz w:val="28"/>
          <w:szCs w:val="28"/>
        </w:rPr>
        <w:t xml:space="preserve">періодичне відстеження результативності наказу Міністерства інфраструктури України від 23 жовтня 2012 року </w:t>
      </w:r>
      <w:r w:rsidR="00CF387E" w:rsidRPr="0027538E">
        <w:rPr>
          <w:rFonts w:ascii="Times New Roman" w:hAnsi="Times New Roman"/>
          <w:sz w:val="28"/>
          <w:szCs w:val="28"/>
        </w:rPr>
        <w:t>№ </w:t>
      </w:r>
      <w:r w:rsidRPr="0027538E">
        <w:rPr>
          <w:rFonts w:ascii="Times New Roman" w:hAnsi="Times New Roman"/>
          <w:sz w:val="28"/>
          <w:szCs w:val="28"/>
        </w:rPr>
        <w:t>633 «Про затвердження Тарифів на перевезення пасажирів та багажу залізничним транспортом у міжна</w:t>
      </w:r>
      <w:r w:rsidR="00392EF3" w:rsidRPr="0027538E">
        <w:rPr>
          <w:rFonts w:ascii="Times New Roman" w:hAnsi="Times New Roman"/>
          <w:sz w:val="28"/>
          <w:szCs w:val="28"/>
        </w:rPr>
        <w:t xml:space="preserve">родному сполученні Схід–Захід», зареєстрований в </w:t>
      </w:r>
      <w:r w:rsidR="00392EF3" w:rsidRPr="0027538E">
        <w:rPr>
          <w:rStyle w:val="rvts9"/>
          <w:rFonts w:ascii="Times New Roman" w:hAnsi="Times New Roman"/>
          <w:bCs/>
          <w:color w:val="000000" w:themeColor="text1"/>
          <w:sz w:val="28"/>
          <w:szCs w:val="28"/>
          <w:shd w:val="clear" w:color="auto" w:fill="FFFFFF"/>
        </w:rPr>
        <w:t>Міністерстві</w:t>
      </w:r>
      <w:r w:rsidR="00392EF3" w:rsidRPr="0027538E">
        <w:rPr>
          <w:rFonts w:ascii="Times New Roman" w:hAnsi="Times New Roman"/>
          <w:color w:val="000000" w:themeColor="text1"/>
          <w:sz w:val="28"/>
          <w:szCs w:val="28"/>
        </w:rPr>
        <w:br/>
      </w:r>
      <w:r w:rsidR="00392EF3" w:rsidRPr="0027538E">
        <w:rPr>
          <w:rStyle w:val="rvts9"/>
          <w:rFonts w:ascii="Times New Roman" w:hAnsi="Times New Roman"/>
          <w:bCs/>
          <w:color w:val="000000" w:themeColor="text1"/>
          <w:sz w:val="28"/>
          <w:szCs w:val="28"/>
          <w:shd w:val="clear" w:color="auto" w:fill="FFFFFF"/>
        </w:rPr>
        <w:t>юстиції України</w:t>
      </w:r>
      <w:r w:rsidR="00392EF3" w:rsidRPr="0027538E">
        <w:rPr>
          <w:rFonts w:ascii="Times New Roman" w:hAnsi="Times New Roman"/>
          <w:color w:val="000000" w:themeColor="text1"/>
          <w:sz w:val="28"/>
          <w:szCs w:val="28"/>
        </w:rPr>
        <w:t xml:space="preserve"> </w:t>
      </w:r>
      <w:r w:rsidR="00392EF3" w:rsidRPr="0027538E">
        <w:rPr>
          <w:rStyle w:val="rvts9"/>
          <w:rFonts w:ascii="Times New Roman" w:hAnsi="Times New Roman"/>
          <w:bCs/>
          <w:color w:val="000000" w:themeColor="text1"/>
          <w:sz w:val="28"/>
          <w:szCs w:val="28"/>
          <w:shd w:val="clear" w:color="auto" w:fill="FFFFFF"/>
        </w:rPr>
        <w:t xml:space="preserve">1 листопада 2012 р.за </w:t>
      </w:r>
      <w:r w:rsidR="00CF387E" w:rsidRPr="0027538E">
        <w:rPr>
          <w:rStyle w:val="rvts9"/>
          <w:rFonts w:ascii="Times New Roman" w:hAnsi="Times New Roman"/>
          <w:bCs/>
          <w:color w:val="000000" w:themeColor="text1"/>
          <w:sz w:val="28"/>
          <w:szCs w:val="28"/>
          <w:shd w:val="clear" w:color="auto" w:fill="FFFFFF"/>
        </w:rPr>
        <w:t>№ </w:t>
      </w:r>
      <w:r w:rsidR="00392EF3" w:rsidRPr="0027538E">
        <w:rPr>
          <w:rStyle w:val="rvts9"/>
          <w:rFonts w:ascii="Times New Roman" w:hAnsi="Times New Roman"/>
          <w:bCs/>
          <w:color w:val="000000" w:themeColor="text1"/>
          <w:sz w:val="28"/>
          <w:szCs w:val="28"/>
          <w:shd w:val="clear" w:color="auto" w:fill="FFFFFF"/>
        </w:rPr>
        <w:t>1834/22146;</w:t>
      </w:r>
    </w:p>
    <w:p w14:paraId="241040E2" w14:textId="00B89595" w:rsidR="00F5717C" w:rsidRPr="0027538E" w:rsidRDefault="00E76975" w:rsidP="006D7B63">
      <w:pPr>
        <w:ind w:firstLine="567"/>
        <w:jc w:val="both"/>
        <w:rPr>
          <w:rFonts w:ascii="Times New Roman" w:hAnsi="Times New Roman"/>
          <w:color w:val="000000" w:themeColor="text1"/>
          <w:sz w:val="28"/>
          <w:szCs w:val="28"/>
        </w:rPr>
      </w:pPr>
      <w:r w:rsidRPr="0027538E">
        <w:rPr>
          <w:rFonts w:ascii="Times New Roman" w:hAnsi="Times New Roman"/>
          <w:sz w:val="28"/>
          <w:szCs w:val="28"/>
        </w:rPr>
        <w:t xml:space="preserve">періодичне відстеження результативності наказу Міністерства інфраструктури України від 24 жовтня 2012 року </w:t>
      </w:r>
      <w:r w:rsidR="00CF387E" w:rsidRPr="0027538E">
        <w:rPr>
          <w:rFonts w:ascii="Times New Roman" w:hAnsi="Times New Roman"/>
          <w:sz w:val="28"/>
          <w:szCs w:val="28"/>
        </w:rPr>
        <w:t>№ </w:t>
      </w:r>
      <w:r w:rsidRPr="0027538E">
        <w:rPr>
          <w:rFonts w:ascii="Times New Roman" w:hAnsi="Times New Roman"/>
          <w:sz w:val="28"/>
          <w:szCs w:val="28"/>
        </w:rPr>
        <w:t>635 «Про затвердження Змін до Тарифів на перевезення пасажирів, багажу та вантажобагажу залізничним транспо</w:t>
      </w:r>
      <w:r w:rsidR="00392EF3" w:rsidRPr="0027538E">
        <w:rPr>
          <w:rFonts w:ascii="Times New Roman" w:hAnsi="Times New Roman"/>
          <w:sz w:val="28"/>
          <w:szCs w:val="28"/>
        </w:rPr>
        <w:t xml:space="preserve">ртом у міжнародному сполученні», зареєстрований в </w:t>
      </w:r>
      <w:r w:rsidR="00392EF3" w:rsidRPr="0027538E">
        <w:rPr>
          <w:rStyle w:val="rvts9"/>
          <w:rFonts w:ascii="Times New Roman" w:hAnsi="Times New Roman"/>
          <w:bCs/>
          <w:color w:val="000000" w:themeColor="text1"/>
          <w:sz w:val="28"/>
          <w:szCs w:val="28"/>
          <w:shd w:val="clear" w:color="auto" w:fill="FFFFFF"/>
        </w:rPr>
        <w:t>Міністерстві</w:t>
      </w:r>
      <w:r w:rsidR="00392EF3" w:rsidRPr="0027538E">
        <w:rPr>
          <w:rFonts w:ascii="Times New Roman" w:hAnsi="Times New Roman"/>
          <w:color w:val="000000" w:themeColor="text1"/>
          <w:sz w:val="28"/>
          <w:szCs w:val="28"/>
        </w:rPr>
        <w:br/>
      </w:r>
      <w:r w:rsidR="00392EF3" w:rsidRPr="0027538E">
        <w:rPr>
          <w:rStyle w:val="rvts9"/>
          <w:rFonts w:ascii="Times New Roman" w:hAnsi="Times New Roman"/>
          <w:bCs/>
          <w:color w:val="000000" w:themeColor="text1"/>
          <w:sz w:val="28"/>
          <w:szCs w:val="28"/>
          <w:shd w:val="clear" w:color="auto" w:fill="FFFFFF"/>
        </w:rPr>
        <w:t>юстиції України</w:t>
      </w:r>
      <w:r w:rsidR="00392EF3" w:rsidRPr="0027538E">
        <w:rPr>
          <w:rFonts w:ascii="Times New Roman" w:hAnsi="Times New Roman"/>
          <w:color w:val="000000" w:themeColor="text1"/>
          <w:sz w:val="28"/>
          <w:szCs w:val="28"/>
        </w:rPr>
        <w:t xml:space="preserve"> </w:t>
      </w:r>
      <w:r w:rsidR="00392EF3" w:rsidRPr="0027538E">
        <w:rPr>
          <w:rStyle w:val="rvts9"/>
          <w:rFonts w:ascii="Times New Roman" w:hAnsi="Times New Roman"/>
          <w:bCs/>
          <w:color w:val="000000" w:themeColor="text1"/>
          <w:sz w:val="28"/>
          <w:szCs w:val="28"/>
          <w:shd w:val="clear" w:color="auto" w:fill="FFFFFF"/>
        </w:rPr>
        <w:t>10 травня 2018 р.</w:t>
      </w:r>
      <w:r w:rsidR="0027538E">
        <w:rPr>
          <w:rStyle w:val="rvts9"/>
          <w:rFonts w:ascii="Times New Roman" w:hAnsi="Times New Roman"/>
          <w:bCs/>
          <w:color w:val="000000" w:themeColor="text1"/>
          <w:sz w:val="28"/>
          <w:szCs w:val="28"/>
          <w:shd w:val="clear" w:color="auto" w:fill="FFFFFF"/>
        </w:rPr>
        <w:t xml:space="preserve"> </w:t>
      </w:r>
      <w:r w:rsidR="00392EF3" w:rsidRPr="0027538E">
        <w:rPr>
          <w:rStyle w:val="rvts9"/>
          <w:rFonts w:ascii="Times New Roman" w:hAnsi="Times New Roman"/>
          <w:bCs/>
          <w:color w:val="000000" w:themeColor="text1"/>
          <w:sz w:val="28"/>
          <w:szCs w:val="28"/>
          <w:shd w:val="clear" w:color="auto" w:fill="FFFFFF"/>
        </w:rPr>
        <w:t xml:space="preserve">за </w:t>
      </w:r>
      <w:r w:rsidR="00CF387E" w:rsidRPr="0027538E">
        <w:rPr>
          <w:rStyle w:val="rvts9"/>
          <w:rFonts w:ascii="Times New Roman" w:hAnsi="Times New Roman"/>
          <w:bCs/>
          <w:color w:val="000000" w:themeColor="text1"/>
          <w:sz w:val="28"/>
          <w:szCs w:val="28"/>
          <w:shd w:val="clear" w:color="auto" w:fill="FFFFFF"/>
        </w:rPr>
        <w:t>№ </w:t>
      </w:r>
      <w:r w:rsidR="00392EF3" w:rsidRPr="0027538E">
        <w:rPr>
          <w:rStyle w:val="rvts9"/>
          <w:rFonts w:ascii="Times New Roman" w:hAnsi="Times New Roman"/>
          <w:bCs/>
          <w:color w:val="000000" w:themeColor="text1"/>
          <w:sz w:val="28"/>
          <w:szCs w:val="28"/>
          <w:shd w:val="clear" w:color="auto" w:fill="FFFFFF"/>
        </w:rPr>
        <w:t>577/32029;</w:t>
      </w:r>
    </w:p>
    <w:p w14:paraId="1E95DA6C" w14:textId="77777777" w:rsidR="00392EF3" w:rsidRPr="0027538E" w:rsidRDefault="00E76975" w:rsidP="006D7B63">
      <w:pPr>
        <w:ind w:firstLine="567"/>
        <w:jc w:val="both"/>
        <w:rPr>
          <w:rFonts w:ascii="Times New Roman" w:hAnsi="Times New Roman"/>
          <w:color w:val="000000" w:themeColor="text1"/>
          <w:sz w:val="28"/>
          <w:szCs w:val="28"/>
        </w:rPr>
      </w:pPr>
      <w:r w:rsidRPr="0027538E">
        <w:rPr>
          <w:rFonts w:ascii="Times New Roman" w:hAnsi="Times New Roman"/>
          <w:sz w:val="28"/>
          <w:szCs w:val="28"/>
        </w:rPr>
        <w:t xml:space="preserve">базове відстеження результативності наказу Міністерства розвитку громад та територій України від 30 квітня 2025 р. </w:t>
      </w:r>
      <w:r w:rsidR="00CF387E" w:rsidRPr="0027538E">
        <w:rPr>
          <w:rFonts w:ascii="Times New Roman" w:hAnsi="Times New Roman"/>
          <w:sz w:val="28"/>
          <w:szCs w:val="28"/>
        </w:rPr>
        <w:t>№ </w:t>
      </w:r>
      <w:r w:rsidRPr="0027538E">
        <w:rPr>
          <w:rFonts w:ascii="Times New Roman" w:hAnsi="Times New Roman"/>
          <w:sz w:val="28"/>
          <w:szCs w:val="28"/>
        </w:rPr>
        <w:t>777 «Про затвердження змін до Правил перевезення пасажирів, багажу, вантажобагажу та пошти залізничним транспортом України»</w:t>
      </w:r>
      <w:r w:rsidR="00392EF3" w:rsidRPr="0027538E">
        <w:rPr>
          <w:rFonts w:ascii="Times New Roman" w:hAnsi="Times New Roman"/>
          <w:sz w:val="28"/>
          <w:szCs w:val="28"/>
        </w:rPr>
        <w:t>,</w:t>
      </w:r>
      <w:r w:rsidR="00392EF3" w:rsidRPr="0027538E">
        <w:t xml:space="preserve"> </w:t>
      </w:r>
      <w:r w:rsidR="00392EF3" w:rsidRPr="0027538E">
        <w:rPr>
          <w:rFonts w:ascii="Times New Roman" w:hAnsi="Times New Roman"/>
          <w:sz w:val="28"/>
          <w:szCs w:val="28"/>
        </w:rPr>
        <w:t xml:space="preserve">зареєстрований в Міністерстві юстиції України </w:t>
      </w:r>
      <w:r w:rsidR="00392EF3" w:rsidRPr="0027538E">
        <w:rPr>
          <w:rStyle w:val="rvts9"/>
          <w:rFonts w:ascii="Times New Roman" w:hAnsi="Times New Roman"/>
          <w:bCs/>
          <w:color w:val="000000" w:themeColor="text1"/>
          <w:sz w:val="28"/>
          <w:szCs w:val="28"/>
          <w:shd w:val="clear" w:color="auto" w:fill="FFFFFF"/>
        </w:rPr>
        <w:t>18 червня 2025 року</w:t>
      </w:r>
      <w:r w:rsidR="00392EF3" w:rsidRPr="0027538E">
        <w:rPr>
          <w:rFonts w:ascii="Times New Roman" w:hAnsi="Times New Roman"/>
          <w:color w:val="000000" w:themeColor="text1"/>
          <w:sz w:val="28"/>
          <w:szCs w:val="28"/>
        </w:rPr>
        <w:t xml:space="preserve"> </w:t>
      </w:r>
      <w:r w:rsidR="00392EF3" w:rsidRPr="0027538E">
        <w:rPr>
          <w:rStyle w:val="rvts9"/>
          <w:rFonts w:ascii="Times New Roman" w:hAnsi="Times New Roman"/>
          <w:bCs/>
          <w:color w:val="000000" w:themeColor="text1"/>
          <w:sz w:val="28"/>
          <w:szCs w:val="28"/>
          <w:shd w:val="clear" w:color="auto" w:fill="FFFFFF"/>
        </w:rPr>
        <w:t xml:space="preserve">за </w:t>
      </w:r>
      <w:r w:rsidR="00CF387E" w:rsidRPr="0027538E">
        <w:rPr>
          <w:rStyle w:val="rvts9"/>
          <w:rFonts w:ascii="Times New Roman" w:hAnsi="Times New Roman"/>
          <w:bCs/>
          <w:color w:val="000000" w:themeColor="text1"/>
          <w:sz w:val="28"/>
          <w:szCs w:val="28"/>
          <w:shd w:val="clear" w:color="auto" w:fill="FFFFFF"/>
        </w:rPr>
        <w:t>№ </w:t>
      </w:r>
      <w:r w:rsidR="00392EF3" w:rsidRPr="0027538E">
        <w:rPr>
          <w:rStyle w:val="rvts9"/>
          <w:rFonts w:ascii="Times New Roman" w:hAnsi="Times New Roman"/>
          <w:bCs/>
          <w:color w:val="000000" w:themeColor="text1"/>
          <w:sz w:val="28"/>
          <w:szCs w:val="28"/>
          <w:shd w:val="clear" w:color="auto" w:fill="FFFFFF"/>
        </w:rPr>
        <w:t>939/44345</w:t>
      </w:r>
      <w:r w:rsidR="004B61D5" w:rsidRPr="0027538E">
        <w:rPr>
          <w:rStyle w:val="rvts9"/>
          <w:rFonts w:ascii="Times New Roman" w:hAnsi="Times New Roman"/>
          <w:bCs/>
          <w:color w:val="000000" w:themeColor="text1"/>
          <w:sz w:val="28"/>
          <w:szCs w:val="28"/>
          <w:shd w:val="clear" w:color="auto" w:fill="FFFFFF"/>
        </w:rPr>
        <w:t>;</w:t>
      </w:r>
    </w:p>
    <w:p w14:paraId="75E91D2D" w14:textId="77777777" w:rsidR="006D0B86" w:rsidRPr="0027538E" w:rsidRDefault="006D0B86" w:rsidP="006D7B63">
      <w:pPr>
        <w:ind w:firstLine="567"/>
        <w:jc w:val="both"/>
        <w:rPr>
          <w:rFonts w:ascii="Times New Roman" w:hAnsi="Times New Roman"/>
          <w:color w:val="000000" w:themeColor="text1"/>
          <w:sz w:val="28"/>
          <w:szCs w:val="28"/>
        </w:rPr>
      </w:pPr>
      <w:r w:rsidRPr="0027538E">
        <w:rPr>
          <w:rFonts w:ascii="Times New Roman" w:hAnsi="Times New Roman"/>
          <w:sz w:val="28"/>
          <w:szCs w:val="28"/>
        </w:rPr>
        <w:t xml:space="preserve">повторне відстеження наказу Міністерства розвитку громад, територій та інфраструктури України від 05 вересня 2023 року </w:t>
      </w:r>
      <w:r w:rsidR="00CF387E" w:rsidRPr="0027538E">
        <w:rPr>
          <w:rFonts w:ascii="Times New Roman" w:hAnsi="Times New Roman"/>
          <w:sz w:val="28"/>
          <w:szCs w:val="28"/>
        </w:rPr>
        <w:t>№ </w:t>
      </w:r>
      <w:r w:rsidRPr="0027538E">
        <w:rPr>
          <w:rFonts w:ascii="Times New Roman" w:hAnsi="Times New Roman"/>
          <w:sz w:val="28"/>
          <w:szCs w:val="28"/>
        </w:rPr>
        <w:t>788 «Про внесення змін до наказу Міністерства транспорту України ві</w:t>
      </w:r>
      <w:r w:rsidR="004B61D5" w:rsidRPr="0027538E">
        <w:rPr>
          <w:rFonts w:ascii="Times New Roman" w:hAnsi="Times New Roman"/>
          <w:sz w:val="28"/>
          <w:szCs w:val="28"/>
        </w:rPr>
        <w:t xml:space="preserve">д 21 листопада 2000 року </w:t>
      </w:r>
      <w:r w:rsidR="00CF387E" w:rsidRPr="0027538E">
        <w:rPr>
          <w:rFonts w:ascii="Times New Roman" w:hAnsi="Times New Roman"/>
          <w:sz w:val="28"/>
          <w:szCs w:val="28"/>
        </w:rPr>
        <w:t>№ </w:t>
      </w:r>
      <w:r w:rsidR="004B61D5" w:rsidRPr="0027538E">
        <w:rPr>
          <w:rFonts w:ascii="Times New Roman" w:hAnsi="Times New Roman"/>
          <w:sz w:val="28"/>
          <w:szCs w:val="28"/>
        </w:rPr>
        <w:t xml:space="preserve">644», </w:t>
      </w:r>
      <w:r w:rsidR="004B61D5" w:rsidRPr="0027538E">
        <w:rPr>
          <w:rFonts w:ascii="Times New Roman" w:hAnsi="Times New Roman"/>
          <w:color w:val="000000" w:themeColor="text1"/>
          <w:sz w:val="28"/>
          <w:szCs w:val="28"/>
        </w:rPr>
        <w:t xml:space="preserve">зареєстрований в Міністерстві юстиції України </w:t>
      </w:r>
      <w:r w:rsidR="004B61D5" w:rsidRPr="0027538E">
        <w:rPr>
          <w:rStyle w:val="rvts9"/>
          <w:rFonts w:ascii="Times New Roman" w:hAnsi="Times New Roman"/>
          <w:bCs/>
          <w:color w:val="000000" w:themeColor="text1"/>
          <w:sz w:val="28"/>
          <w:szCs w:val="28"/>
          <w:shd w:val="clear" w:color="auto" w:fill="FFFFFF"/>
        </w:rPr>
        <w:t>19 жовтня 2023 р.</w:t>
      </w:r>
      <w:r w:rsidR="004B61D5" w:rsidRPr="0027538E">
        <w:rPr>
          <w:rFonts w:ascii="Times New Roman" w:hAnsi="Times New Roman"/>
          <w:color w:val="000000" w:themeColor="text1"/>
          <w:sz w:val="28"/>
          <w:szCs w:val="28"/>
        </w:rPr>
        <w:br/>
      </w:r>
      <w:r w:rsidR="004B61D5" w:rsidRPr="0027538E">
        <w:rPr>
          <w:rStyle w:val="rvts9"/>
          <w:rFonts w:ascii="Times New Roman" w:hAnsi="Times New Roman"/>
          <w:bCs/>
          <w:color w:val="000000" w:themeColor="text1"/>
          <w:sz w:val="28"/>
          <w:szCs w:val="28"/>
          <w:shd w:val="clear" w:color="auto" w:fill="FFFFFF"/>
        </w:rPr>
        <w:t xml:space="preserve">за </w:t>
      </w:r>
      <w:r w:rsidR="00CF387E" w:rsidRPr="0027538E">
        <w:rPr>
          <w:rStyle w:val="rvts9"/>
          <w:rFonts w:ascii="Times New Roman" w:hAnsi="Times New Roman"/>
          <w:bCs/>
          <w:color w:val="000000" w:themeColor="text1"/>
          <w:sz w:val="28"/>
          <w:szCs w:val="28"/>
          <w:shd w:val="clear" w:color="auto" w:fill="FFFFFF"/>
        </w:rPr>
        <w:t>№ </w:t>
      </w:r>
      <w:r w:rsidR="004B61D5" w:rsidRPr="0027538E">
        <w:rPr>
          <w:rStyle w:val="rvts9"/>
          <w:rFonts w:ascii="Times New Roman" w:hAnsi="Times New Roman"/>
          <w:bCs/>
          <w:color w:val="000000" w:themeColor="text1"/>
          <w:sz w:val="28"/>
          <w:szCs w:val="28"/>
          <w:shd w:val="clear" w:color="auto" w:fill="FFFFFF"/>
        </w:rPr>
        <w:t>1825/40881;</w:t>
      </w:r>
    </w:p>
    <w:p w14:paraId="0B112D2E" w14:textId="77777777" w:rsidR="006D0B86" w:rsidRPr="0027538E" w:rsidRDefault="006D0B86" w:rsidP="006D7B63">
      <w:pPr>
        <w:ind w:firstLine="567"/>
        <w:jc w:val="both"/>
        <w:rPr>
          <w:rFonts w:ascii="Times New Roman" w:hAnsi="Times New Roman"/>
          <w:sz w:val="28"/>
          <w:szCs w:val="28"/>
        </w:rPr>
      </w:pPr>
      <w:r w:rsidRPr="0027538E">
        <w:rPr>
          <w:rFonts w:ascii="Times New Roman" w:hAnsi="Times New Roman"/>
          <w:sz w:val="28"/>
          <w:szCs w:val="28"/>
        </w:rPr>
        <w:t xml:space="preserve">базове відстеження наказу Міністерства розвитку громад, територій та інфраструктури України від 08 квітня 2024 року </w:t>
      </w:r>
      <w:r w:rsidR="00CF387E" w:rsidRPr="0027538E">
        <w:rPr>
          <w:rFonts w:ascii="Times New Roman" w:hAnsi="Times New Roman"/>
          <w:sz w:val="28"/>
          <w:szCs w:val="28"/>
        </w:rPr>
        <w:t>№ </w:t>
      </w:r>
      <w:r w:rsidRPr="0027538E">
        <w:rPr>
          <w:rFonts w:ascii="Times New Roman" w:hAnsi="Times New Roman"/>
          <w:sz w:val="28"/>
          <w:szCs w:val="28"/>
        </w:rPr>
        <w:t xml:space="preserve">290 «Про внесення змін до </w:t>
      </w:r>
      <w:r w:rsidRPr="0027538E">
        <w:rPr>
          <w:rFonts w:ascii="Times New Roman" w:hAnsi="Times New Roman"/>
          <w:sz w:val="28"/>
          <w:szCs w:val="28"/>
        </w:rPr>
        <w:lastRenderedPageBreak/>
        <w:t xml:space="preserve">Правил пломбування вагонів і контейнерів та визнання таким, що втратив чинність, наказ Міністерства транспорту України від 25 жовтня 2001 року </w:t>
      </w:r>
      <w:r w:rsidR="00B84613" w:rsidRPr="0027538E">
        <w:rPr>
          <w:rFonts w:ascii="Times New Roman" w:hAnsi="Times New Roman"/>
          <w:sz w:val="28"/>
          <w:szCs w:val="28"/>
        </w:rPr>
        <w:br/>
      </w:r>
      <w:r w:rsidR="00CF387E" w:rsidRPr="0027538E">
        <w:rPr>
          <w:rFonts w:ascii="Times New Roman" w:hAnsi="Times New Roman"/>
          <w:sz w:val="28"/>
          <w:szCs w:val="28"/>
        </w:rPr>
        <w:t>№ </w:t>
      </w:r>
      <w:r w:rsidR="004B61D5" w:rsidRPr="0027538E">
        <w:rPr>
          <w:rFonts w:ascii="Times New Roman" w:hAnsi="Times New Roman"/>
          <w:sz w:val="28"/>
          <w:szCs w:val="28"/>
        </w:rPr>
        <w:t>718», зареєстрованого</w:t>
      </w:r>
      <w:r w:rsidRPr="0027538E">
        <w:rPr>
          <w:rFonts w:ascii="Times New Roman" w:hAnsi="Times New Roman"/>
          <w:sz w:val="28"/>
          <w:szCs w:val="28"/>
        </w:rPr>
        <w:t xml:space="preserve"> в Міністерстві юстиції України 28 травня 2024 року за </w:t>
      </w:r>
      <w:r w:rsidR="00CF387E" w:rsidRPr="0027538E">
        <w:rPr>
          <w:rFonts w:ascii="Times New Roman" w:hAnsi="Times New Roman"/>
          <w:sz w:val="28"/>
          <w:szCs w:val="28"/>
        </w:rPr>
        <w:t>№ </w:t>
      </w:r>
      <w:r w:rsidRPr="0027538E">
        <w:rPr>
          <w:rFonts w:ascii="Times New Roman" w:hAnsi="Times New Roman"/>
          <w:sz w:val="28"/>
          <w:szCs w:val="28"/>
        </w:rPr>
        <w:t>778/42123.</w:t>
      </w:r>
    </w:p>
    <w:p w14:paraId="2CFEEB7E" w14:textId="77777777" w:rsidR="00F5717C" w:rsidRPr="0027538E" w:rsidRDefault="00F5717C" w:rsidP="006D7B63">
      <w:pPr>
        <w:ind w:firstLine="567"/>
        <w:jc w:val="both"/>
        <w:rPr>
          <w:rFonts w:ascii="Times New Roman" w:hAnsi="Times New Roman"/>
          <w:sz w:val="28"/>
          <w:szCs w:val="28"/>
        </w:rPr>
      </w:pPr>
    </w:p>
    <w:p w14:paraId="4A9D19F0" w14:textId="77777777" w:rsidR="00355F23" w:rsidRPr="0027538E" w:rsidRDefault="00E77D51" w:rsidP="006D7B63">
      <w:pPr>
        <w:ind w:firstLine="567"/>
        <w:jc w:val="both"/>
        <w:rPr>
          <w:rFonts w:ascii="Times New Roman" w:hAnsi="Times New Roman"/>
          <w:b/>
          <w:bCs/>
          <w:sz w:val="28"/>
          <w:szCs w:val="28"/>
        </w:rPr>
      </w:pPr>
      <w:r w:rsidRPr="0027538E">
        <w:rPr>
          <w:rFonts w:ascii="Times New Roman" w:hAnsi="Times New Roman"/>
          <w:b/>
          <w:bCs/>
          <w:sz w:val="28"/>
          <w:szCs w:val="28"/>
        </w:rPr>
        <w:t>Відділ технічного регулювання на транспорті</w:t>
      </w:r>
    </w:p>
    <w:p w14:paraId="07F8EBE0" w14:textId="77777777" w:rsidR="00A849F3" w:rsidRPr="0027538E" w:rsidRDefault="00AF62A1" w:rsidP="006D7B63">
      <w:pPr>
        <w:ind w:firstLine="567"/>
        <w:jc w:val="both"/>
        <w:rPr>
          <w:rFonts w:ascii="Times New Roman" w:hAnsi="Times New Roman"/>
          <w:sz w:val="28"/>
          <w:szCs w:val="28"/>
        </w:rPr>
      </w:pPr>
      <w:r w:rsidRPr="0027538E">
        <w:rPr>
          <w:rFonts w:ascii="Times New Roman" w:hAnsi="Times New Roman"/>
          <w:sz w:val="28"/>
          <w:szCs w:val="28"/>
        </w:rPr>
        <w:t>Основними напрямами нормотворчої діяльності регуляторного характеру Відділу</w:t>
      </w:r>
      <w:r w:rsidR="006E683E" w:rsidRPr="0027538E">
        <w:rPr>
          <w:rFonts w:ascii="Times New Roman" w:hAnsi="Times New Roman"/>
          <w:sz w:val="28"/>
          <w:szCs w:val="28"/>
        </w:rPr>
        <w:t xml:space="preserve"> технічного регулювання на транспорті</w:t>
      </w:r>
      <w:r w:rsidR="00AA1165" w:rsidRPr="0027538E">
        <w:rPr>
          <w:rFonts w:ascii="Times New Roman" w:hAnsi="Times New Roman"/>
          <w:sz w:val="28"/>
          <w:szCs w:val="28"/>
        </w:rPr>
        <w:t xml:space="preserve"> у 2025</w:t>
      </w:r>
      <w:r w:rsidRPr="0027538E">
        <w:rPr>
          <w:rFonts w:ascii="Times New Roman" w:hAnsi="Times New Roman"/>
          <w:sz w:val="28"/>
          <w:szCs w:val="28"/>
        </w:rPr>
        <w:t xml:space="preserve"> році було визначено: удосконалення процедур в сфері технічного регулювання на транспорті</w:t>
      </w:r>
      <w:r w:rsidR="00F82338" w:rsidRPr="0027538E">
        <w:rPr>
          <w:rFonts w:ascii="Times New Roman" w:hAnsi="Times New Roman"/>
          <w:sz w:val="28"/>
          <w:szCs w:val="28"/>
        </w:rPr>
        <w:t>;</w:t>
      </w:r>
      <w:r w:rsidRPr="0027538E">
        <w:rPr>
          <w:rFonts w:ascii="Times New Roman" w:hAnsi="Times New Roman"/>
          <w:sz w:val="28"/>
          <w:szCs w:val="28"/>
        </w:rPr>
        <w:t xml:space="preserve"> забезпечення нале</w:t>
      </w:r>
      <w:r w:rsidR="00A849F3" w:rsidRPr="0027538E">
        <w:rPr>
          <w:rFonts w:ascii="Times New Roman" w:hAnsi="Times New Roman"/>
          <w:sz w:val="28"/>
          <w:szCs w:val="28"/>
        </w:rPr>
        <w:t>жного рівня безпеки перевезень.</w:t>
      </w:r>
    </w:p>
    <w:p w14:paraId="737DA220" w14:textId="77777777" w:rsidR="00980B49" w:rsidRPr="0027538E" w:rsidRDefault="00980B49" w:rsidP="006D7B63">
      <w:pPr>
        <w:ind w:firstLine="567"/>
        <w:jc w:val="both"/>
        <w:rPr>
          <w:rFonts w:ascii="Times New Roman" w:hAnsi="Times New Roman"/>
          <w:sz w:val="28"/>
          <w:szCs w:val="28"/>
        </w:rPr>
      </w:pPr>
      <w:r w:rsidRPr="0027538E">
        <w:rPr>
          <w:rFonts w:ascii="Times New Roman" w:hAnsi="Times New Roman"/>
          <w:sz w:val="28"/>
          <w:szCs w:val="28"/>
        </w:rPr>
        <w:t>Протягом 2025 року Відділом технічного регулювання на транспорті були розроблені проєкти наступних нормативно-правових актів:</w:t>
      </w:r>
    </w:p>
    <w:p w14:paraId="35C196D8" w14:textId="77777777" w:rsidR="00980B49" w:rsidRPr="0027538E" w:rsidRDefault="00980B49" w:rsidP="006D7B63">
      <w:pPr>
        <w:ind w:firstLine="567"/>
        <w:jc w:val="both"/>
        <w:rPr>
          <w:rFonts w:ascii="Times New Roman" w:hAnsi="Times New Roman"/>
          <w:sz w:val="28"/>
          <w:szCs w:val="28"/>
        </w:rPr>
      </w:pPr>
      <w:r w:rsidRPr="0027538E">
        <w:rPr>
          <w:rFonts w:ascii="Times New Roman" w:hAnsi="Times New Roman"/>
          <w:sz w:val="28"/>
          <w:szCs w:val="28"/>
        </w:rPr>
        <w:t xml:space="preserve">проєкт Закону України «Про внесення змін до деяких законодавчих актів України щодо окремих питань допуску до експлуатації транспортних засобів» (ДРС відмовило у погодженні проєкту згідно </w:t>
      </w:r>
      <w:r w:rsidR="00EE7A5C" w:rsidRPr="0027538E">
        <w:rPr>
          <w:rFonts w:ascii="Times New Roman" w:hAnsi="Times New Roman"/>
          <w:sz w:val="28"/>
          <w:szCs w:val="28"/>
        </w:rPr>
        <w:t xml:space="preserve">з рішенням від 05 травня </w:t>
      </w:r>
      <w:r w:rsidR="004B61D5" w:rsidRPr="0027538E">
        <w:rPr>
          <w:rFonts w:ascii="Times New Roman" w:hAnsi="Times New Roman"/>
          <w:sz w:val="28"/>
          <w:szCs w:val="28"/>
        </w:rPr>
        <w:t>2025</w:t>
      </w:r>
      <w:r w:rsidR="00EE7A5C" w:rsidRPr="0027538E">
        <w:rPr>
          <w:rFonts w:ascii="Times New Roman" w:hAnsi="Times New Roman"/>
          <w:sz w:val="28"/>
          <w:szCs w:val="28"/>
        </w:rPr>
        <w:t xml:space="preserve"> року</w:t>
      </w:r>
      <w:r w:rsidR="004B61D5" w:rsidRPr="0027538E">
        <w:rPr>
          <w:rFonts w:ascii="Times New Roman" w:hAnsi="Times New Roman"/>
          <w:sz w:val="28"/>
          <w:szCs w:val="28"/>
        </w:rPr>
        <w:t xml:space="preserve"> </w:t>
      </w:r>
      <w:r w:rsidR="00CF387E" w:rsidRPr="0027538E">
        <w:rPr>
          <w:rFonts w:ascii="Times New Roman" w:hAnsi="Times New Roman"/>
          <w:sz w:val="28"/>
          <w:szCs w:val="28"/>
        </w:rPr>
        <w:t>№ </w:t>
      </w:r>
      <w:r w:rsidR="004B61D5" w:rsidRPr="0027538E">
        <w:rPr>
          <w:rFonts w:ascii="Times New Roman" w:hAnsi="Times New Roman"/>
          <w:sz w:val="28"/>
          <w:szCs w:val="28"/>
        </w:rPr>
        <w:t>332</w:t>
      </w:r>
      <w:r w:rsidRPr="0027538E">
        <w:rPr>
          <w:rFonts w:ascii="Times New Roman" w:hAnsi="Times New Roman"/>
          <w:sz w:val="28"/>
          <w:szCs w:val="28"/>
        </w:rPr>
        <w:t>);</w:t>
      </w:r>
    </w:p>
    <w:p w14:paraId="5EC4A1A0" w14:textId="77777777" w:rsidR="00A849F3" w:rsidRPr="0027538E" w:rsidRDefault="00980B49" w:rsidP="006D7B63">
      <w:pPr>
        <w:ind w:firstLine="567"/>
        <w:jc w:val="both"/>
        <w:rPr>
          <w:rFonts w:ascii="Times New Roman" w:hAnsi="Times New Roman"/>
          <w:sz w:val="28"/>
          <w:szCs w:val="28"/>
        </w:rPr>
      </w:pPr>
      <w:r w:rsidRPr="0027538E">
        <w:rPr>
          <w:rFonts w:ascii="Times New Roman" w:hAnsi="Times New Roman"/>
          <w:sz w:val="28"/>
          <w:szCs w:val="28"/>
        </w:rPr>
        <w:t>проєкт постанови Кабінету Міністрів України «Деякі питання затвердження конструкції колісних транспортних засобів, їх складових частин та обладнання» (проєкт погоджено згідно з рішен</w:t>
      </w:r>
      <w:r w:rsidR="00EE7A5C" w:rsidRPr="0027538E">
        <w:rPr>
          <w:rFonts w:ascii="Times New Roman" w:hAnsi="Times New Roman"/>
          <w:sz w:val="28"/>
          <w:szCs w:val="28"/>
        </w:rPr>
        <w:t xml:space="preserve">ням ДРС від 02 жовтня </w:t>
      </w:r>
      <w:r w:rsidRPr="0027538E">
        <w:rPr>
          <w:rFonts w:ascii="Times New Roman" w:hAnsi="Times New Roman"/>
          <w:sz w:val="28"/>
          <w:szCs w:val="28"/>
        </w:rPr>
        <w:t>2025</w:t>
      </w:r>
      <w:r w:rsidR="00EE7A5C" w:rsidRPr="0027538E">
        <w:rPr>
          <w:rFonts w:ascii="Times New Roman" w:hAnsi="Times New Roman"/>
          <w:sz w:val="28"/>
          <w:szCs w:val="28"/>
        </w:rPr>
        <w:t xml:space="preserve"> року </w:t>
      </w:r>
      <w:r w:rsidRPr="0027538E">
        <w:rPr>
          <w:rFonts w:ascii="Times New Roman" w:hAnsi="Times New Roman"/>
          <w:sz w:val="28"/>
          <w:szCs w:val="28"/>
        </w:rPr>
        <w:t xml:space="preserve"> </w:t>
      </w:r>
      <w:r w:rsidR="00CF387E" w:rsidRPr="0027538E">
        <w:rPr>
          <w:rFonts w:ascii="Times New Roman" w:hAnsi="Times New Roman"/>
          <w:sz w:val="28"/>
          <w:szCs w:val="28"/>
        </w:rPr>
        <w:t>№ </w:t>
      </w:r>
      <w:r w:rsidRPr="0027538E">
        <w:rPr>
          <w:rFonts w:ascii="Times New Roman" w:hAnsi="Times New Roman"/>
          <w:sz w:val="28"/>
          <w:szCs w:val="28"/>
        </w:rPr>
        <w:t>610</w:t>
      </w:r>
      <w:r w:rsidR="00EE7A5C" w:rsidRPr="0027538E">
        <w:rPr>
          <w:rFonts w:ascii="Times New Roman" w:hAnsi="Times New Roman"/>
          <w:sz w:val="28"/>
          <w:szCs w:val="28"/>
        </w:rPr>
        <w:t>)</w:t>
      </w:r>
      <w:r w:rsidRPr="0027538E">
        <w:rPr>
          <w:rFonts w:ascii="Times New Roman" w:hAnsi="Times New Roman"/>
          <w:sz w:val="28"/>
          <w:szCs w:val="28"/>
        </w:rPr>
        <w:t>; проєкт перебуває на розгляді в Секретаріату Кабінету Міністрів України);</w:t>
      </w:r>
    </w:p>
    <w:p w14:paraId="38796A11" w14:textId="77777777" w:rsidR="00A849F3" w:rsidRPr="0027538E" w:rsidRDefault="00980B49" w:rsidP="006D7B63">
      <w:pPr>
        <w:ind w:firstLine="567"/>
        <w:jc w:val="both"/>
        <w:rPr>
          <w:rFonts w:ascii="Times New Roman" w:hAnsi="Times New Roman"/>
          <w:color w:val="000000" w:themeColor="text1"/>
          <w:sz w:val="28"/>
          <w:szCs w:val="28"/>
        </w:rPr>
      </w:pPr>
      <w:r w:rsidRPr="0027538E">
        <w:rPr>
          <w:rFonts w:ascii="Times New Roman" w:hAnsi="Times New Roman"/>
          <w:sz w:val="28"/>
          <w:szCs w:val="28"/>
        </w:rPr>
        <w:t xml:space="preserve">проєкт наказу Міністерства розвитку громад та територій України «Про внесення змін до деяких нормативно-правових актів Міністерства транспорту та зв’язку України та Міністерства інфраструктури України спрямованих на виконання Угоди про асоціацію між Україною, з однієї сторони, та Європейським Союзом, Європейським Співтовариством з атомної енергії і їхніми державами - членами, з іншої сторони в частині використання контрольних пристроїв (тахографів) на автомобільному транспорті» (згідно з листом ДРС від 27.02.2025 </w:t>
      </w:r>
      <w:r w:rsidR="00CF387E" w:rsidRPr="0027538E">
        <w:rPr>
          <w:rFonts w:ascii="Times New Roman" w:hAnsi="Times New Roman"/>
          <w:sz w:val="28"/>
          <w:szCs w:val="28"/>
        </w:rPr>
        <w:t>№ </w:t>
      </w:r>
      <w:r w:rsidRPr="0027538E">
        <w:rPr>
          <w:rFonts w:ascii="Times New Roman" w:hAnsi="Times New Roman"/>
          <w:sz w:val="28"/>
          <w:szCs w:val="28"/>
        </w:rPr>
        <w:t xml:space="preserve">944/20-25 прийняття проєкту наказу не потребує реалізації процедур, передбачених Законом України «Про засади державної регуляторної політики у сфері господарської діяльності»; прийнято наказ Мінрозвитку від 21 березня 2025 року </w:t>
      </w:r>
      <w:r w:rsidR="00CF387E" w:rsidRPr="0027538E">
        <w:rPr>
          <w:rFonts w:ascii="Times New Roman" w:hAnsi="Times New Roman"/>
          <w:sz w:val="28"/>
          <w:szCs w:val="28"/>
        </w:rPr>
        <w:t>№ </w:t>
      </w:r>
      <w:r w:rsidRPr="0027538E">
        <w:rPr>
          <w:rFonts w:ascii="Times New Roman" w:hAnsi="Times New Roman"/>
          <w:sz w:val="28"/>
          <w:szCs w:val="28"/>
        </w:rPr>
        <w:t>532</w:t>
      </w:r>
      <w:r w:rsidR="004B61D5" w:rsidRPr="0027538E">
        <w:rPr>
          <w:rFonts w:ascii="Times New Roman" w:hAnsi="Times New Roman"/>
          <w:sz w:val="28"/>
          <w:szCs w:val="28"/>
        </w:rPr>
        <w:t xml:space="preserve">), </w:t>
      </w:r>
      <w:r w:rsidR="004B61D5" w:rsidRPr="0027538E">
        <w:rPr>
          <w:rStyle w:val="rvts9"/>
          <w:rFonts w:ascii="Times New Roman" w:hAnsi="Times New Roman"/>
          <w:bCs/>
          <w:color w:val="000000" w:themeColor="text1"/>
          <w:sz w:val="28"/>
          <w:szCs w:val="28"/>
          <w:shd w:val="clear" w:color="auto" w:fill="FFFFFF"/>
        </w:rPr>
        <w:t>зареєстрований в Міністерстві</w:t>
      </w:r>
      <w:r w:rsidR="004B61D5" w:rsidRPr="0027538E">
        <w:rPr>
          <w:rFonts w:ascii="Times New Roman" w:hAnsi="Times New Roman"/>
          <w:color w:val="000000" w:themeColor="text1"/>
          <w:sz w:val="28"/>
          <w:szCs w:val="28"/>
        </w:rPr>
        <w:t xml:space="preserve"> </w:t>
      </w:r>
      <w:r w:rsidR="004B61D5" w:rsidRPr="0027538E">
        <w:rPr>
          <w:rStyle w:val="rvts9"/>
          <w:rFonts w:ascii="Times New Roman" w:hAnsi="Times New Roman"/>
          <w:bCs/>
          <w:color w:val="000000" w:themeColor="text1"/>
          <w:sz w:val="28"/>
          <w:szCs w:val="28"/>
          <w:shd w:val="clear" w:color="auto" w:fill="FFFFFF"/>
        </w:rPr>
        <w:t>юстиції України</w:t>
      </w:r>
      <w:r w:rsidR="004B61D5" w:rsidRPr="0027538E">
        <w:rPr>
          <w:rFonts w:ascii="Times New Roman" w:hAnsi="Times New Roman"/>
          <w:color w:val="000000" w:themeColor="text1"/>
          <w:sz w:val="28"/>
          <w:szCs w:val="28"/>
        </w:rPr>
        <w:t xml:space="preserve"> </w:t>
      </w:r>
      <w:r w:rsidR="004B61D5" w:rsidRPr="0027538E">
        <w:rPr>
          <w:rStyle w:val="rvts9"/>
          <w:rFonts w:ascii="Times New Roman" w:hAnsi="Times New Roman"/>
          <w:bCs/>
          <w:color w:val="000000" w:themeColor="text1"/>
          <w:sz w:val="28"/>
          <w:szCs w:val="28"/>
          <w:shd w:val="clear" w:color="auto" w:fill="FFFFFF"/>
        </w:rPr>
        <w:t>25 квітня 2025 року</w:t>
      </w:r>
      <w:r w:rsidR="004B61D5" w:rsidRPr="0027538E">
        <w:rPr>
          <w:rFonts w:ascii="Times New Roman" w:hAnsi="Times New Roman"/>
          <w:color w:val="000000" w:themeColor="text1"/>
          <w:sz w:val="28"/>
          <w:szCs w:val="28"/>
        </w:rPr>
        <w:t xml:space="preserve"> </w:t>
      </w:r>
      <w:r w:rsidR="004B61D5" w:rsidRPr="0027538E">
        <w:rPr>
          <w:rStyle w:val="rvts9"/>
          <w:rFonts w:ascii="Times New Roman" w:hAnsi="Times New Roman"/>
          <w:bCs/>
          <w:color w:val="000000" w:themeColor="text1"/>
          <w:sz w:val="28"/>
          <w:szCs w:val="28"/>
          <w:shd w:val="clear" w:color="auto" w:fill="FFFFFF"/>
        </w:rPr>
        <w:t xml:space="preserve">за </w:t>
      </w:r>
      <w:r w:rsidR="00CF387E" w:rsidRPr="0027538E">
        <w:rPr>
          <w:rStyle w:val="rvts9"/>
          <w:rFonts w:ascii="Times New Roman" w:hAnsi="Times New Roman"/>
          <w:bCs/>
          <w:color w:val="000000" w:themeColor="text1"/>
          <w:sz w:val="28"/>
          <w:szCs w:val="28"/>
          <w:shd w:val="clear" w:color="auto" w:fill="FFFFFF"/>
        </w:rPr>
        <w:t>№ </w:t>
      </w:r>
      <w:r w:rsidR="004B61D5" w:rsidRPr="0027538E">
        <w:rPr>
          <w:rStyle w:val="rvts9"/>
          <w:rFonts w:ascii="Times New Roman" w:hAnsi="Times New Roman"/>
          <w:bCs/>
          <w:color w:val="000000" w:themeColor="text1"/>
          <w:sz w:val="28"/>
          <w:szCs w:val="28"/>
          <w:shd w:val="clear" w:color="auto" w:fill="FFFFFF"/>
        </w:rPr>
        <w:t>622/44028</w:t>
      </w:r>
    </w:p>
    <w:p w14:paraId="24E6DA15" w14:textId="77777777" w:rsidR="00A849F3" w:rsidRPr="0027538E" w:rsidRDefault="00980B49" w:rsidP="006D7B63">
      <w:pPr>
        <w:ind w:firstLine="567"/>
        <w:jc w:val="both"/>
        <w:rPr>
          <w:rFonts w:ascii="Times New Roman" w:hAnsi="Times New Roman"/>
          <w:color w:val="000000" w:themeColor="text1"/>
          <w:sz w:val="28"/>
          <w:szCs w:val="28"/>
        </w:rPr>
      </w:pPr>
      <w:r w:rsidRPr="0027538E">
        <w:rPr>
          <w:rFonts w:ascii="Times New Roman" w:hAnsi="Times New Roman"/>
          <w:sz w:val="28"/>
          <w:szCs w:val="28"/>
        </w:rPr>
        <w:t xml:space="preserve">проєкт наказу Міністерства розвитку громад та територій України «Про внесення змін до деяких нормативно-правових актів Міністерства транспорту та зв’язку України та Міністерства транспорту України спрямованих на виконання Угоди про асоціацію між Україною, з однієї сторони, та Європейським Союзом, Європейським Співтовариством з атомної енергії і їхніми державами — членами, з іншої сторони в частині врегулювання організації робочого часу та відпочинку у галузі автомобільного транспорту в Україні» (згідно з листом ДРС від 10.09.2025 </w:t>
      </w:r>
      <w:r w:rsidR="00CF387E" w:rsidRPr="0027538E">
        <w:rPr>
          <w:rFonts w:ascii="Times New Roman" w:hAnsi="Times New Roman"/>
          <w:sz w:val="28"/>
          <w:szCs w:val="28"/>
        </w:rPr>
        <w:t>№ </w:t>
      </w:r>
      <w:r w:rsidRPr="0027538E">
        <w:rPr>
          <w:rFonts w:ascii="Times New Roman" w:hAnsi="Times New Roman"/>
          <w:sz w:val="28"/>
          <w:szCs w:val="28"/>
        </w:rPr>
        <w:t xml:space="preserve">4042/20-25 прийняття проєкту наказу не потребує реалізації процедур, передбачених Законом України «Про засади державної регуляторної політики у сфері господарської діяльності»; прийнято наказ Мінрозвитку </w:t>
      </w:r>
      <w:r w:rsidR="00AE480A" w:rsidRPr="0027538E">
        <w:rPr>
          <w:rFonts w:ascii="Times New Roman" w:hAnsi="Times New Roman"/>
          <w:sz w:val="28"/>
          <w:szCs w:val="28"/>
        </w:rPr>
        <w:br/>
      </w:r>
      <w:r w:rsidRPr="0027538E">
        <w:rPr>
          <w:rFonts w:ascii="Times New Roman" w:hAnsi="Times New Roman"/>
          <w:sz w:val="28"/>
          <w:szCs w:val="28"/>
        </w:rPr>
        <w:t>від </w:t>
      </w:r>
      <w:r w:rsidR="004B61D5" w:rsidRPr="0027538E">
        <w:rPr>
          <w:rFonts w:ascii="Times New Roman" w:hAnsi="Times New Roman"/>
          <w:sz w:val="28"/>
          <w:szCs w:val="28"/>
        </w:rPr>
        <w:t xml:space="preserve">12 грудня 2025 року </w:t>
      </w:r>
      <w:r w:rsidR="00CF387E" w:rsidRPr="0027538E">
        <w:rPr>
          <w:rFonts w:ascii="Times New Roman" w:hAnsi="Times New Roman"/>
          <w:sz w:val="28"/>
          <w:szCs w:val="28"/>
        </w:rPr>
        <w:t>№ </w:t>
      </w:r>
      <w:r w:rsidR="004B61D5" w:rsidRPr="0027538E">
        <w:rPr>
          <w:rFonts w:ascii="Times New Roman" w:hAnsi="Times New Roman"/>
          <w:sz w:val="28"/>
          <w:szCs w:val="28"/>
        </w:rPr>
        <w:t>1727)</w:t>
      </w:r>
      <w:r w:rsidR="004731C4" w:rsidRPr="0027538E">
        <w:rPr>
          <w:rFonts w:ascii="Times New Roman" w:hAnsi="Times New Roman"/>
          <w:sz w:val="28"/>
          <w:szCs w:val="28"/>
        </w:rPr>
        <w:t xml:space="preserve"> та подано на державну реєстрацію до Міністерства юстиції України;</w:t>
      </w:r>
    </w:p>
    <w:p w14:paraId="47490B2E" w14:textId="77777777" w:rsidR="00A849F3" w:rsidRPr="0027538E" w:rsidRDefault="00980B49" w:rsidP="006D7B63">
      <w:pPr>
        <w:ind w:firstLine="567"/>
        <w:jc w:val="both"/>
        <w:rPr>
          <w:rFonts w:ascii="Times New Roman" w:hAnsi="Times New Roman"/>
          <w:sz w:val="28"/>
          <w:szCs w:val="28"/>
        </w:rPr>
      </w:pPr>
      <w:r w:rsidRPr="0027538E">
        <w:rPr>
          <w:rFonts w:ascii="Times New Roman" w:hAnsi="Times New Roman"/>
          <w:sz w:val="28"/>
          <w:szCs w:val="28"/>
        </w:rPr>
        <w:lastRenderedPageBreak/>
        <w:t xml:space="preserve">проєкт наказу Міністерства розвитку громад та територій України «Про затвердження змін Порядку проведення комплексу діагностичних, ремонтних та реєстраційних операцій, спрямованих на продовження строку експлуатації вантажних вагонів (крім вантажних вагонів підприємств технологічного залізничного транспорту, що призначені для переміщення вантажів у виробничих цілях в межах території таких підприємств), установленого виробником» (ДРС відмовило у погодженні проєкту згідно з </w:t>
      </w:r>
      <w:r w:rsidR="00A849F3" w:rsidRPr="0027538E">
        <w:rPr>
          <w:rFonts w:ascii="Times New Roman" w:hAnsi="Times New Roman"/>
          <w:sz w:val="28"/>
          <w:szCs w:val="28"/>
        </w:rPr>
        <w:t xml:space="preserve">рішенням від 19.11.2025 </w:t>
      </w:r>
      <w:r w:rsidR="00CF387E" w:rsidRPr="0027538E">
        <w:rPr>
          <w:rFonts w:ascii="Times New Roman" w:hAnsi="Times New Roman"/>
          <w:sz w:val="28"/>
          <w:szCs w:val="28"/>
        </w:rPr>
        <w:t>№ </w:t>
      </w:r>
      <w:r w:rsidR="00A849F3" w:rsidRPr="0027538E">
        <w:rPr>
          <w:rFonts w:ascii="Times New Roman" w:hAnsi="Times New Roman"/>
          <w:sz w:val="28"/>
          <w:szCs w:val="28"/>
        </w:rPr>
        <w:t>726).</w:t>
      </w:r>
    </w:p>
    <w:p w14:paraId="583EBC5A" w14:textId="77777777" w:rsidR="00A849F3" w:rsidRPr="0027538E" w:rsidRDefault="00980B49" w:rsidP="006D7B63">
      <w:pPr>
        <w:ind w:firstLine="567"/>
        <w:jc w:val="both"/>
        <w:rPr>
          <w:rFonts w:ascii="Times New Roman" w:hAnsi="Times New Roman"/>
          <w:sz w:val="28"/>
          <w:szCs w:val="28"/>
        </w:rPr>
      </w:pPr>
      <w:r w:rsidRPr="0027538E">
        <w:rPr>
          <w:rFonts w:ascii="Times New Roman" w:hAnsi="Times New Roman"/>
          <w:sz w:val="28"/>
          <w:szCs w:val="28"/>
        </w:rPr>
        <w:t xml:space="preserve">проєкт наказу Міністерства розвитку громад та територій України «Про затвердження Змін до деяких нормативно-правових актів Міністерства інфраструктури України» (проєкт погоджено згідно з рішенням ДРС від 12.11.2025 </w:t>
      </w:r>
      <w:r w:rsidR="00CF387E" w:rsidRPr="0027538E">
        <w:rPr>
          <w:rFonts w:ascii="Times New Roman" w:hAnsi="Times New Roman"/>
          <w:sz w:val="28"/>
          <w:szCs w:val="28"/>
        </w:rPr>
        <w:t>№ № </w:t>
      </w:r>
      <w:r w:rsidRPr="0027538E">
        <w:rPr>
          <w:rFonts w:ascii="Times New Roman" w:hAnsi="Times New Roman"/>
          <w:sz w:val="28"/>
          <w:szCs w:val="28"/>
        </w:rPr>
        <w:t xml:space="preserve">713; прийнято наказ Мінрозвитку від 12 грудня 2025 року </w:t>
      </w:r>
      <w:r w:rsidR="004731C4" w:rsidRPr="0027538E">
        <w:rPr>
          <w:rFonts w:ascii="Times New Roman" w:hAnsi="Times New Roman"/>
          <w:sz w:val="28"/>
          <w:szCs w:val="28"/>
        </w:rPr>
        <w:br/>
      </w:r>
      <w:r w:rsidR="00CF387E" w:rsidRPr="0027538E">
        <w:rPr>
          <w:rFonts w:ascii="Times New Roman" w:hAnsi="Times New Roman"/>
          <w:sz w:val="28"/>
          <w:szCs w:val="28"/>
        </w:rPr>
        <w:t>№ </w:t>
      </w:r>
      <w:r w:rsidRPr="0027538E">
        <w:rPr>
          <w:rFonts w:ascii="Times New Roman" w:hAnsi="Times New Roman"/>
          <w:sz w:val="28"/>
          <w:szCs w:val="28"/>
        </w:rPr>
        <w:t>1728</w:t>
      </w:r>
      <w:r w:rsidR="004731C4" w:rsidRPr="0027538E">
        <w:rPr>
          <w:rFonts w:ascii="Times New Roman" w:hAnsi="Times New Roman"/>
          <w:sz w:val="28"/>
          <w:szCs w:val="28"/>
        </w:rPr>
        <w:t>) та подано на державну реєстрацію до Міністерства юстиції України;</w:t>
      </w:r>
    </w:p>
    <w:p w14:paraId="79CC9DF6" w14:textId="77777777" w:rsidR="00980B49" w:rsidRPr="0027538E" w:rsidRDefault="00980B49" w:rsidP="006D7B63">
      <w:pPr>
        <w:ind w:firstLine="567"/>
        <w:jc w:val="both"/>
        <w:rPr>
          <w:rFonts w:ascii="Times New Roman" w:hAnsi="Times New Roman"/>
          <w:sz w:val="28"/>
          <w:szCs w:val="28"/>
        </w:rPr>
      </w:pPr>
      <w:r w:rsidRPr="0027538E">
        <w:rPr>
          <w:rFonts w:ascii="Times New Roman" w:hAnsi="Times New Roman"/>
          <w:sz w:val="28"/>
          <w:szCs w:val="28"/>
        </w:rPr>
        <w:t xml:space="preserve">проєкт наказу Міністерства розвитку громад та територій України </w:t>
      </w:r>
      <w:r w:rsidRPr="0027538E">
        <w:rPr>
          <w:rFonts w:ascii="Times New Roman" w:hAnsi="Times New Roman"/>
          <w:sz w:val="28"/>
          <w:szCs w:val="28"/>
          <w:lang w:eastAsia="uk-UA"/>
        </w:rPr>
        <w:t xml:space="preserve">«Про затвердження </w:t>
      </w:r>
      <w:r w:rsidRPr="0027538E">
        <w:rPr>
          <w:rFonts w:ascii="Times New Roman" w:hAnsi="Times New Roman"/>
          <w:sz w:val="28"/>
          <w:szCs w:val="28"/>
        </w:rPr>
        <w:t xml:space="preserve">Порядку проведення технічного розслідування аварійних подій, пов’язаних із судноплавством на внутрішніх водних шляхах» (проєкт погоджено згідно з рішенням ДРС від 04.11.2025 </w:t>
      </w:r>
      <w:r w:rsidR="00CF387E" w:rsidRPr="0027538E">
        <w:rPr>
          <w:rFonts w:ascii="Times New Roman" w:hAnsi="Times New Roman"/>
          <w:sz w:val="28"/>
          <w:szCs w:val="28"/>
        </w:rPr>
        <w:t>№ </w:t>
      </w:r>
      <w:r w:rsidRPr="0027538E">
        <w:rPr>
          <w:rFonts w:ascii="Times New Roman" w:hAnsi="Times New Roman"/>
          <w:sz w:val="28"/>
          <w:szCs w:val="28"/>
        </w:rPr>
        <w:t xml:space="preserve">686, прийнято наказ Мінрозвитку </w:t>
      </w:r>
      <w:r w:rsidR="00AE480A" w:rsidRPr="0027538E">
        <w:rPr>
          <w:rFonts w:ascii="Times New Roman" w:hAnsi="Times New Roman"/>
          <w:sz w:val="28"/>
          <w:szCs w:val="28"/>
        </w:rPr>
        <w:br/>
      </w:r>
      <w:r w:rsidRPr="0027538E">
        <w:rPr>
          <w:rFonts w:ascii="Times New Roman" w:hAnsi="Times New Roman"/>
          <w:sz w:val="28"/>
          <w:szCs w:val="28"/>
        </w:rPr>
        <w:t xml:space="preserve">від </w:t>
      </w:r>
      <w:r w:rsidRPr="0027538E">
        <w:rPr>
          <w:rFonts w:ascii="Times New Roman" w:hAnsi="Times New Roman"/>
          <w:sz w:val="28"/>
          <w:szCs w:val="28"/>
          <w:lang w:eastAsia="uk-UA"/>
        </w:rPr>
        <w:t xml:space="preserve"> 25 листопада 2025 року </w:t>
      </w:r>
      <w:r w:rsidR="00CF387E" w:rsidRPr="0027538E">
        <w:rPr>
          <w:rFonts w:ascii="Times New Roman" w:hAnsi="Times New Roman"/>
          <w:sz w:val="28"/>
          <w:szCs w:val="28"/>
          <w:lang w:eastAsia="uk-UA"/>
        </w:rPr>
        <w:t>№ </w:t>
      </w:r>
      <w:r w:rsidRPr="0027538E">
        <w:rPr>
          <w:rFonts w:ascii="Times New Roman" w:hAnsi="Times New Roman"/>
          <w:sz w:val="28"/>
          <w:szCs w:val="28"/>
          <w:lang w:eastAsia="uk-UA"/>
        </w:rPr>
        <w:t>1627</w:t>
      </w:r>
      <w:r w:rsidR="004731C4" w:rsidRPr="0027538E">
        <w:rPr>
          <w:rFonts w:ascii="Times New Roman" w:hAnsi="Times New Roman"/>
          <w:sz w:val="28"/>
          <w:szCs w:val="28"/>
          <w:lang w:eastAsia="uk-UA"/>
        </w:rPr>
        <w:t xml:space="preserve">) та подано на державну реєстрацію </w:t>
      </w:r>
      <w:r w:rsidR="00754551" w:rsidRPr="0027538E">
        <w:rPr>
          <w:rFonts w:ascii="Times New Roman" w:hAnsi="Times New Roman"/>
          <w:sz w:val="28"/>
          <w:szCs w:val="28"/>
          <w:lang w:eastAsia="uk-UA"/>
        </w:rPr>
        <w:t>до Міністерства юстиції України.</w:t>
      </w:r>
    </w:p>
    <w:p w14:paraId="39D4DB55" w14:textId="77777777" w:rsidR="00980B49" w:rsidRPr="0027538E" w:rsidRDefault="00980B49" w:rsidP="006D7B63">
      <w:pPr>
        <w:ind w:firstLine="567"/>
        <w:jc w:val="both"/>
        <w:rPr>
          <w:rFonts w:ascii="Times New Roman" w:hAnsi="Times New Roman"/>
          <w:bCs/>
          <w:sz w:val="28"/>
          <w:szCs w:val="28"/>
        </w:rPr>
      </w:pPr>
      <w:r w:rsidRPr="0027538E">
        <w:rPr>
          <w:rFonts w:ascii="Times New Roman" w:hAnsi="Times New Roman"/>
          <w:bCs/>
          <w:sz w:val="28"/>
          <w:szCs w:val="28"/>
        </w:rPr>
        <w:t xml:space="preserve">Відділом технічного регулювання на транспорті у 2025 році не здійснювалося відстеження прийнятих регуляторних актів. </w:t>
      </w:r>
    </w:p>
    <w:p w14:paraId="35EF1430" w14:textId="77777777" w:rsidR="00AF62A1" w:rsidRPr="0027538E" w:rsidRDefault="00AF62A1" w:rsidP="006D7B63">
      <w:pPr>
        <w:ind w:firstLine="567"/>
        <w:jc w:val="both"/>
        <w:rPr>
          <w:rFonts w:ascii="Times New Roman" w:hAnsi="Times New Roman"/>
          <w:sz w:val="28"/>
          <w:szCs w:val="28"/>
        </w:rPr>
      </w:pPr>
    </w:p>
    <w:p w14:paraId="2FE633C7" w14:textId="77777777" w:rsidR="00355F23" w:rsidRPr="0027538E" w:rsidRDefault="00F5717C" w:rsidP="006D7B63">
      <w:pPr>
        <w:ind w:firstLine="567"/>
        <w:jc w:val="both"/>
        <w:rPr>
          <w:rFonts w:ascii="Times New Roman" w:hAnsi="Times New Roman"/>
          <w:b/>
          <w:bCs/>
          <w:sz w:val="28"/>
          <w:szCs w:val="28"/>
        </w:rPr>
      </w:pPr>
      <w:r w:rsidRPr="0027538E">
        <w:rPr>
          <w:rFonts w:ascii="Times New Roman" w:hAnsi="Times New Roman"/>
          <w:b/>
          <w:bCs/>
          <w:sz w:val="28"/>
          <w:szCs w:val="28"/>
        </w:rPr>
        <w:t>Управл</w:t>
      </w:r>
      <w:r w:rsidR="006E4CBF" w:rsidRPr="0027538E">
        <w:rPr>
          <w:rFonts w:ascii="Times New Roman" w:hAnsi="Times New Roman"/>
          <w:b/>
          <w:bCs/>
          <w:sz w:val="28"/>
          <w:szCs w:val="28"/>
        </w:rPr>
        <w:t xml:space="preserve">іння економіки систем життєзабезпечення </w:t>
      </w:r>
    </w:p>
    <w:p w14:paraId="2D5D37EE" w14:textId="77777777" w:rsidR="006E4CBF" w:rsidRPr="0027538E" w:rsidRDefault="006E4CBF" w:rsidP="006D7B63">
      <w:pPr>
        <w:autoSpaceDE w:val="0"/>
        <w:autoSpaceDN w:val="0"/>
        <w:adjustRightInd w:val="0"/>
        <w:ind w:firstLine="567"/>
        <w:jc w:val="both"/>
        <w:rPr>
          <w:rFonts w:ascii="Times New Roman" w:hAnsi="Times New Roman"/>
          <w:sz w:val="28"/>
          <w:szCs w:val="28"/>
        </w:rPr>
      </w:pPr>
      <w:r w:rsidRPr="0027538E">
        <w:rPr>
          <w:rFonts w:ascii="Times New Roman" w:hAnsi="Times New Roman"/>
          <w:sz w:val="28"/>
          <w:szCs w:val="28"/>
        </w:rPr>
        <w:t>Управлінням протягом 2025 року підготовлено такі регуляторні акти:</w:t>
      </w:r>
    </w:p>
    <w:p w14:paraId="6C3768BF" w14:textId="77777777" w:rsidR="006E4CBF" w:rsidRPr="0027538E" w:rsidRDefault="00F5717C" w:rsidP="006D7B63">
      <w:pPr>
        <w:autoSpaceDE w:val="0"/>
        <w:autoSpaceDN w:val="0"/>
        <w:adjustRightInd w:val="0"/>
        <w:ind w:firstLine="567"/>
        <w:jc w:val="both"/>
        <w:rPr>
          <w:rFonts w:ascii="Times New Roman" w:hAnsi="Times New Roman"/>
          <w:sz w:val="28"/>
          <w:szCs w:val="28"/>
        </w:rPr>
      </w:pPr>
      <w:r w:rsidRPr="0027538E">
        <w:rPr>
          <w:rFonts w:ascii="Times New Roman" w:hAnsi="Times New Roman"/>
          <w:sz w:val="28"/>
          <w:szCs w:val="28"/>
        </w:rPr>
        <w:t>п</w:t>
      </w:r>
      <w:r w:rsidR="006E4CBF" w:rsidRPr="0027538E">
        <w:rPr>
          <w:rFonts w:ascii="Times New Roman" w:hAnsi="Times New Roman"/>
          <w:sz w:val="28"/>
          <w:szCs w:val="28"/>
        </w:rPr>
        <w:t>роєкт Закону України «Про внесення змін до Закону України «Про особливості регулювання відносин на ринку природного газу та у сфері теплопостачання під час дії воєнного стану та подальшого відновлення їх фу</w:t>
      </w:r>
      <w:r w:rsidR="00754551" w:rsidRPr="0027538E">
        <w:rPr>
          <w:rFonts w:ascii="Times New Roman" w:hAnsi="Times New Roman"/>
          <w:sz w:val="28"/>
          <w:szCs w:val="28"/>
        </w:rPr>
        <w:t>нкціонування», розроблено, але</w:t>
      </w:r>
      <w:r w:rsidR="006E4CBF" w:rsidRPr="0027538E">
        <w:rPr>
          <w:rFonts w:ascii="Times New Roman" w:hAnsi="Times New Roman"/>
          <w:sz w:val="28"/>
          <w:szCs w:val="28"/>
        </w:rPr>
        <w:t xml:space="preserve"> прийняття перенесено розпорядженням КМУ на IV кв. 2026 р.;</w:t>
      </w:r>
    </w:p>
    <w:p w14:paraId="24BA4593" w14:textId="77777777" w:rsidR="006E4CBF" w:rsidRPr="0027538E" w:rsidRDefault="00F5717C" w:rsidP="006D7B63">
      <w:pPr>
        <w:ind w:firstLine="567"/>
        <w:jc w:val="both"/>
        <w:rPr>
          <w:rFonts w:ascii="Times New Roman" w:hAnsi="Times New Roman"/>
          <w:color w:val="000000"/>
          <w:sz w:val="28"/>
          <w:szCs w:val="28"/>
        </w:rPr>
      </w:pPr>
      <w:r w:rsidRPr="0027538E">
        <w:rPr>
          <w:rFonts w:ascii="Times New Roman" w:hAnsi="Times New Roman"/>
          <w:sz w:val="28"/>
          <w:szCs w:val="28"/>
          <w:lang w:eastAsia="uk-UA"/>
        </w:rPr>
        <w:t>п</w:t>
      </w:r>
      <w:r w:rsidR="006E4CBF" w:rsidRPr="0027538E">
        <w:rPr>
          <w:rFonts w:ascii="Times New Roman" w:hAnsi="Times New Roman"/>
          <w:sz w:val="28"/>
          <w:szCs w:val="28"/>
        </w:rPr>
        <w:t>роєкт постанови Кабінету Міністрів України «Про внесення змін до Порядку формування тарифів на теплову енергію, її виробництво, транспортування та постачання, послуги з постачання теплової енергії і постачання гарячої води», розроблено, отримано рішення ДРС, л</w:t>
      </w:r>
      <w:r w:rsidR="006E4CBF" w:rsidRPr="0027538E">
        <w:rPr>
          <w:rFonts w:ascii="Times New Roman" w:hAnsi="Times New Roman"/>
          <w:color w:val="000000"/>
          <w:sz w:val="28"/>
          <w:szCs w:val="28"/>
        </w:rPr>
        <w:t xml:space="preserve">истом від 21.08.2025 </w:t>
      </w:r>
      <w:r w:rsidR="00CF387E" w:rsidRPr="0027538E">
        <w:rPr>
          <w:rFonts w:ascii="Times New Roman" w:hAnsi="Times New Roman"/>
          <w:color w:val="000000"/>
          <w:sz w:val="28"/>
          <w:szCs w:val="28"/>
        </w:rPr>
        <w:t>№ </w:t>
      </w:r>
      <w:r w:rsidR="006E4CBF" w:rsidRPr="0027538E">
        <w:rPr>
          <w:rFonts w:ascii="Times New Roman" w:hAnsi="Times New Roman"/>
          <w:color w:val="000000"/>
          <w:sz w:val="28"/>
          <w:szCs w:val="28"/>
        </w:rPr>
        <w:t xml:space="preserve">1104/8/63-25 </w:t>
      </w:r>
      <w:r w:rsidR="006E4CBF" w:rsidRPr="0027538E">
        <w:rPr>
          <w:rFonts w:ascii="Times New Roman" w:hAnsi="Times New Roman"/>
          <w:sz w:val="28"/>
          <w:szCs w:val="28"/>
        </w:rPr>
        <w:t xml:space="preserve">подано на розгляд Уряду, </w:t>
      </w:r>
      <w:r w:rsidR="006E4CBF" w:rsidRPr="0027538E">
        <w:rPr>
          <w:rFonts w:ascii="Times New Roman" w:hAnsi="Times New Roman"/>
          <w:color w:val="000000"/>
          <w:sz w:val="28"/>
          <w:szCs w:val="28"/>
        </w:rPr>
        <w:t xml:space="preserve">лист на КМУ (погоджено правки КМУ) від 07.10.2025 </w:t>
      </w:r>
      <w:r w:rsidR="00CF387E" w:rsidRPr="0027538E">
        <w:rPr>
          <w:rFonts w:ascii="Times New Roman" w:hAnsi="Times New Roman"/>
          <w:color w:val="000000"/>
          <w:sz w:val="28"/>
          <w:szCs w:val="28"/>
        </w:rPr>
        <w:t>№ </w:t>
      </w:r>
      <w:r w:rsidR="006E4CBF" w:rsidRPr="0027538E">
        <w:rPr>
          <w:rFonts w:ascii="Times New Roman" w:hAnsi="Times New Roman"/>
          <w:color w:val="000000"/>
          <w:sz w:val="28"/>
          <w:szCs w:val="28"/>
        </w:rPr>
        <w:t>26134/8/10-25;</w:t>
      </w:r>
    </w:p>
    <w:p w14:paraId="190BD852" w14:textId="77777777" w:rsidR="006E4CBF" w:rsidRPr="0027538E" w:rsidRDefault="00F5717C" w:rsidP="006D7B63">
      <w:pPr>
        <w:ind w:firstLine="567"/>
        <w:jc w:val="both"/>
        <w:rPr>
          <w:rFonts w:ascii="Times New Roman" w:hAnsi="Times New Roman"/>
          <w:color w:val="000000"/>
          <w:sz w:val="28"/>
          <w:szCs w:val="28"/>
        </w:rPr>
      </w:pPr>
      <w:r w:rsidRPr="0027538E">
        <w:rPr>
          <w:rFonts w:ascii="Times New Roman" w:hAnsi="Times New Roman"/>
          <w:sz w:val="28"/>
          <w:szCs w:val="28"/>
          <w:lang w:eastAsia="uk-UA"/>
        </w:rPr>
        <w:t>п</w:t>
      </w:r>
      <w:r w:rsidR="006E4CBF" w:rsidRPr="0027538E">
        <w:rPr>
          <w:rFonts w:ascii="Times New Roman" w:hAnsi="Times New Roman"/>
          <w:sz w:val="28"/>
          <w:szCs w:val="28"/>
        </w:rPr>
        <w:t xml:space="preserve">роєкт постанови Кабінету Міністрів України «Про внесення змін до деяких постанов Кабінету Міністрів України» розроблено, отримано рішення ДРС, </w:t>
      </w:r>
      <w:r w:rsidR="006E4CBF" w:rsidRPr="0027538E">
        <w:rPr>
          <w:rFonts w:ascii="Times New Roman" w:hAnsi="Times New Roman"/>
          <w:color w:val="000000"/>
          <w:sz w:val="28"/>
          <w:szCs w:val="28"/>
        </w:rPr>
        <w:t xml:space="preserve">листом від 12.09.2025 </w:t>
      </w:r>
      <w:r w:rsidR="00CF387E" w:rsidRPr="0027538E">
        <w:rPr>
          <w:rFonts w:ascii="Times New Roman" w:hAnsi="Times New Roman"/>
          <w:color w:val="000000"/>
          <w:sz w:val="28"/>
          <w:szCs w:val="28"/>
        </w:rPr>
        <w:t>№ </w:t>
      </w:r>
      <w:r w:rsidR="006E4CBF" w:rsidRPr="0027538E">
        <w:rPr>
          <w:rFonts w:ascii="Times New Roman" w:hAnsi="Times New Roman"/>
          <w:color w:val="000000"/>
          <w:sz w:val="28"/>
          <w:szCs w:val="28"/>
        </w:rPr>
        <w:t>1236/8/63-25 подано на розгляд Уряду;</w:t>
      </w:r>
    </w:p>
    <w:p w14:paraId="767672F0" w14:textId="77777777" w:rsidR="006E4CBF" w:rsidRPr="0027538E" w:rsidRDefault="00F5717C" w:rsidP="006D7B63">
      <w:pPr>
        <w:autoSpaceDE w:val="0"/>
        <w:autoSpaceDN w:val="0"/>
        <w:adjustRightInd w:val="0"/>
        <w:ind w:firstLine="567"/>
        <w:jc w:val="both"/>
        <w:rPr>
          <w:rFonts w:ascii="Times New Roman" w:hAnsi="Times New Roman"/>
          <w:sz w:val="28"/>
          <w:szCs w:val="28"/>
          <w:lang w:eastAsia="uk-UA"/>
        </w:rPr>
      </w:pPr>
      <w:r w:rsidRPr="0027538E">
        <w:rPr>
          <w:rFonts w:ascii="Times New Roman" w:hAnsi="Times New Roman"/>
          <w:sz w:val="28"/>
          <w:szCs w:val="28"/>
          <w:lang w:eastAsia="uk-UA"/>
        </w:rPr>
        <w:t>п</w:t>
      </w:r>
      <w:r w:rsidR="006E4CBF" w:rsidRPr="0027538E">
        <w:rPr>
          <w:rFonts w:ascii="Times New Roman" w:hAnsi="Times New Roman"/>
          <w:sz w:val="28"/>
          <w:szCs w:val="28"/>
        </w:rPr>
        <w:t>роєкт наказу Міністерства розвитку громад та територій України «Про внесення змін до Вимог до формування рахунків на оплату послуг з постачання теплової енергії, постачання гарячої води, централізованого водопостачання та централізованого водовідведення», робота розпочата;</w:t>
      </w:r>
    </w:p>
    <w:p w14:paraId="39246763" w14:textId="77777777" w:rsidR="006E4CBF" w:rsidRPr="0027538E" w:rsidRDefault="00F5717C" w:rsidP="006D7B63">
      <w:pPr>
        <w:ind w:firstLine="567"/>
        <w:jc w:val="both"/>
        <w:rPr>
          <w:rFonts w:ascii="Times New Roman" w:hAnsi="Times New Roman"/>
          <w:color w:val="000000"/>
          <w:sz w:val="28"/>
          <w:szCs w:val="28"/>
        </w:rPr>
      </w:pPr>
      <w:r w:rsidRPr="0027538E">
        <w:rPr>
          <w:rFonts w:ascii="Times New Roman" w:hAnsi="Times New Roman"/>
          <w:sz w:val="28"/>
          <w:szCs w:val="28"/>
          <w:lang w:eastAsia="uk-UA"/>
        </w:rPr>
        <w:t>п</w:t>
      </w:r>
      <w:r w:rsidR="006E4CBF" w:rsidRPr="0027538E">
        <w:rPr>
          <w:rFonts w:ascii="Times New Roman" w:hAnsi="Times New Roman"/>
          <w:sz w:val="28"/>
          <w:szCs w:val="28"/>
        </w:rPr>
        <w:t xml:space="preserve">роєкт постанови Кабінету Міністрів України «Про внесення змін до постанови Кабінету Міністрів України від 29 квітня 2022 р. </w:t>
      </w:r>
      <w:r w:rsidR="00CF387E" w:rsidRPr="0027538E">
        <w:rPr>
          <w:rFonts w:ascii="Times New Roman" w:hAnsi="Times New Roman"/>
          <w:sz w:val="28"/>
          <w:szCs w:val="28"/>
        </w:rPr>
        <w:t>№ </w:t>
      </w:r>
      <w:r w:rsidR="006E4CBF" w:rsidRPr="0027538E">
        <w:rPr>
          <w:rFonts w:ascii="Times New Roman" w:hAnsi="Times New Roman"/>
          <w:sz w:val="28"/>
          <w:szCs w:val="28"/>
        </w:rPr>
        <w:t>502», розроблено, отримано рішення ДРС, л</w:t>
      </w:r>
      <w:r w:rsidR="006E4CBF" w:rsidRPr="0027538E">
        <w:rPr>
          <w:rFonts w:ascii="Times New Roman" w:hAnsi="Times New Roman"/>
          <w:color w:val="000000"/>
          <w:sz w:val="28"/>
          <w:szCs w:val="28"/>
        </w:rPr>
        <w:t xml:space="preserve">истом від 29.07.2025 </w:t>
      </w:r>
      <w:r w:rsidR="00CF387E" w:rsidRPr="0027538E">
        <w:rPr>
          <w:rFonts w:ascii="Times New Roman" w:hAnsi="Times New Roman"/>
          <w:color w:val="000000"/>
          <w:sz w:val="28"/>
          <w:szCs w:val="28"/>
        </w:rPr>
        <w:t>№ </w:t>
      </w:r>
      <w:r w:rsidR="006E4CBF" w:rsidRPr="0027538E">
        <w:rPr>
          <w:rFonts w:ascii="Times New Roman" w:hAnsi="Times New Roman"/>
          <w:color w:val="000000"/>
          <w:sz w:val="28"/>
          <w:szCs w:val="28"/>
        </w:rPr>
        <w:t xml:space="preserve">922/8/63-25 </w:t>
      </w:r>
      <w:r w:rsidR="006E4CBF" w:rsidRPr="0027538E">
        <w:rPr>
          <w:rFonts w:ascii="Times New Roman" w:hAnsi="Times New Roman"/>
          <w:sz w:val="28"/>
          <w:szCs w:val="28"/>
        </w:rPr>
        <w:t xml:space="preserve">подано на розгляд </w:t>
      </w:r>
      <w:r w:rsidR="006E4CBF" w:rsidRPr="0027538E">
        <w:rPr>
          <w:rFonts w:ascii="Times New Roman" w:hAnsi="Times New Roman"/>
          <w:sz w:val="28"/>
          <w:szCs w:val="28"/>
        </w:rPr>
        <w:lastRenderedPageBreak/>
        <w:t>Уряду</w:t>
      </w:r>
      <w:r w:rsidR="006E4CBF" w:rsidRPr="0027538E">
        <w:rPr>
          <w:rFonts w:ascii="Times New Roman" w:hAnsi="Times New Roman"/>
          <w:color w:val="000000"/>
          <w:sz w:val="28"/>
          <w:szCs w:val="28"/>
        </w:rPr>
        <w:t xml:space="preserve">, листом від 03.09.2025 </w:t>
      </w:r>
      <w:r w:rsidR="00CF387E" w:rsidRPr="0027538E">
        <w:rPr>
          <w:rFonts w:ascii="Times New Roman" w:hAnsi="Times New Roman"/>
          <w:color w:val="000000"/>
          <w:sz w:val="28"/>
          <w:szCs w:val="28"/>
        </w:rPr>
        <w:t>№ </w:t>
      </w:r>
      <w:r w:rsidR="006E4CBF" w:rsidRPr="0027538E">
        <w:rPr>
          <w:rFonts w:ascii="Times New Roman" w:hAnsi="Times New Roman"/>
          <w:color w:val="000000"/>
          <w:sz w:val="28"/>
          <w:szCs w:val="28"/>
        </w:rPr>
        <w:t>1167/8/63-25 подано на розгляд Уряду доопрацьований спільно з СКМУ;</w:t>
      </w:r>
    </w:p>
    <w:p w14:paraId="449F00BB" w14:textId="77777777" w:rsidR="006E4CBF" w:rsidRPr="0027538E" w:rsidRDefault="00F5717C" w:rsidP="006D7B63">
      <w:pPr>
        <w:ind w:firstLine="567"/>
        <w:jc w:val="both"/>
        <w:rPr>
          <w:rFonts w:ascii="Times New Roman" w:hAnsi="Times New Roman"/>
          <w:color w:val="000000"/>
          <w:sz w:val="28"/>
          <w:szCs w:val="28"/>
        </w:rPr>
      </w:pPr>
      <w:r w:rsidRPr="0027538E">
        <w:rPr>
          <w:rFonts w:ascii="Times New Roman" w:hAnsi="Times New Roman"/>
          <w:color w:val="000000"/>
          <w:sz w:val="28"/>
          <w:szCs w:val="28"/>
        </w:rPr>
        <w:t>п</w:t>
      </w:r>
      <w:r w:rsidR="006E4CBF" w:rsidRPr="0027538E">
        <w:rPr>
          <w:rFonts w:ascii="Times New Roman" w:hAnsi="Times New Roman"/>
          <w:sz w:val="28"/>
          <w:szCs w:val="28"/>
        </w:rPr>
        <w:t>роєкт постанови Кабінету Міністрів України «Про внесення змін до Типового положення про територіальну комісію з питань узгодження заборгованості з різниці в тарифах», розроблено, отримано рішення ДРС, л</w:t>
      </w:r>
      <w:r w:rsidR="006E4CBF" w:rsidRPr="0027538E">
        <w:rPr>
          <w:rFonts w:ascii="Times New Roman" w:hAnsi="Times New Roman"/>
          <w:color w:val="000000"/>
          <w:sz w:val="28"/>
          <w:szCs w:val="28"/>
        </w:rPr>
        <w:t xml:space="preserve">истом від 08.12.2025 </w:t>
      </w:r>
      <w:r w:rsidR="00CF387E" w:rsidRPr="0027538E">
        <w:rPr>
          <w:rFonts w:ascii="Times New Roman" w:hAnsi="Times New Roman"/>
          <w:color w:val="000000"/>
          <w:sz w:val="28"/>
          <w:szCs w:val="28"/>
        </w:rPr>
        <w:t>№ </w:t>
      </w:r>
      <w:r w:rsidR="006E4CBF" w:rsidRPr="0027538E">
        <w:rPr>
          <w:rFonts w:ascii="Times New Roman" w:hAnsi="Times New Roman"/>
          <w:color w:val="000000"/>
          <w:sz w:val="28"/>
          <w:szCs w:val="28"/>
        </w:rPr>
        <w:t>1823/8/63-25 подано на розгляд Уряду;</w:t>
      </w:r>
    </w:p>
    <w:p w14:paraId="22EBCF84" w14:textId="77777777" w:rsidR="006E4CBF" w:rsidRPr="0027538E" w:rsidRDefault="00F5717C" w:rsidP="006D7B63">
      <w:pPr>
        <w:ind w:firstLine="567"/>
        <w:jc w:val="both"/>
        <w:rPr>
          <w:rFonts w:ascii="Times New Roman" w:hAnsi="Times New Roman"/>
          <w:sz w:val="28"/>
          <w:szCs w:val="28"/>
          <w:lang w:eastAsia="uk-UA"/>
        </w:rPr>
      </w:pPr>
      <w:r w:rsidRPr="0027538E">
        <w:rPr>
          <w:rFonts w:ascii="Times New Roman" w:hAnsi="Times New Roman"/>
          <w:sz w:val="28"/>
          <w:szCs w:val="28"/>
          <w:lang w:eastAsia="uk-UA"/>
        </w:rPr>
        <w:t>п</w:t>
      </w:r>
      <w:r w:rsidR="006E4CBF" w:rsidRPr="0027538E">
        <w:rPr>
          <w:rFonts w:ascii="Times New Roman" w:hAnsi="Times New Roman"/>
          <w:sz w:val="28"/>
          <w:szCs w:val="28"/>
        </w:rPr>
        <w:t>роєкт постанови Кабінету Міністрів України «Про внесення змін до Порядку формування тарифів на централізоване водопостачання та централізоване водовідведення» розроблено, отримано рішення ДРС, л</w:t>
      </w:r>
      <w:r w:rsidR="006E4CBF" w:rsidRPr="0027538E">
        <w:rPr>
          <w:rFonts w:ascii="Times New Roman" w:hAnsi="Times New Roman"/>
          <w:color w:val="000000"/>
          <w:sz w:val="28"/>
          <w:szCs w:val="28"/>
        </w:rPr>
        <w:t xml:space="preserve">истом від  04.12.2025 </w:t>
      </w:r>
      <w:r w:rsidR="00CF387E" w:rsidRPr="0027538E">
        <w:rPr>
          <w:rFonts w:ascii="Times New Roman" w:hAnsi="Times New Roman"/>
          <w:color w:val="000000"/>
          <w:sz w:val="28"/>
          <w:szCs w:val="28"/>
        </w:rPr>
        <w:t>№ </w:t>
      </w:r>
      <w:r w:rsidR="006E4CBF" w:rsidRPr="0027538E">
        <w:rPr>
          <w:rFonts w:ascii="Times New Roman" w:hAnsi="Times New Roman"/>
          <w:color w:val="000000"/>
          <w:sz w:val="28"/>
          <w:szCs w:val="28"/>
        </w:rPr>
        <w:t>1809/8/63-25 подано на розгляд Уряду;</w:t>
      </w:r>
    </w:p>
    <w:p w14:paraId="4B84BCAA" w14:textId="77777777" w:rsidR="006E4CBF" w:rsidRPr="0027538E" w:rsidRDefault="00F5717C" w:rsidP="006D7B63">
      <w:pPr>
        <w:autoSpaceDE w:val="0"/>
        <w:autoSpaceDN w:val="0"/>
        <w:adjustRightInd w:val="0"/>
        <w:ind w:firstLine="567"/>
        <w:jc w:val="both"/>
        <w:rPr>
          <w:rFonts w:ascii="Times New Roman" w:hAnsi="Times New Roman"/>
          <w:sz w:val="28"/>
          <w:szCs w:val="28"/>
          <w:lang w:eastAsia="uk-UA"/>
        </w:rPr>
      </w:pPr>
      <w:r w:rsidRPr="0027538E">
        <w:rPr>
          <w:rFonts w:ascii="Times New Roman" w:hAnsi="Times New Roman"/>
          <w:sz w:val="28"/>
          <w:szCs w:val="28"/>
          <w:lang w:eastAsia="uk-UA"/>
        </w:rPr>
        <w:t>п</w:t>
      </w:r>
      <w:r w:rsidR="006E4CBF" w:rsidRPr="0027538E">
        <w:rPr>
          <w:rFonts w:ascii="Times New Roman" w:hAnsi="Times New Roman"/>
          <w:sz w:val="28"/>
          <w:szCs w:val="28"/>
        </w:rPr>
        <w:t>роєкт постанови Кабінету Міністрів України «Про внесення змін до деяких постанов Кабінету Міністрів України» розроблено, доопрацьовано з ДРС.</w:t>
      </w:r>
    </w:p>
    <w:p w14:paraId="3E46AB10" w14:textId="77777777" w:rsidR="006E4CBF" w:rsidRPr="0027538E" w:rsidRDefault="006E4CBF" w:rsidP="006D7B63">
      <w:pPr>
        <w:autoSpaceDE w:val="0"/>
        <w:autoSpaceDN w:val="0"/>
        <w:adjustRightInd w:val="0"/>
        <w:ind w:firstLine="567"/>
        <w:jc w:val="both"/>
        <w:rPr>
          <w:rFonts w:ascii="Times New Roman" w:hAnsi="Times New Roman"/>
          <w:sz w:val="28"/>
          <w:szCs w:val="28"/>
          <w:lang w:eastAsia="uk-UA"/>
        </w:rPr>
      </w:pPr>
      <w:r w:rsidRPr="0027538E">
        <w:rPr>
          <w:rFonts w:ascii="Times New Roman" w:hAnsi="Times New Roman"/>
          <w:sz w:val="28"/>
          <w:szCs w:val="28"/>
          <w:lang w:eastAsia="uk-UA"/>
        </w:rPr>
        <w:t>Проєкти регуляторних актів було розміщено на сайті Мінрозвитку.</w:t>
      </w:r>
    </w:p>
    <w:p w14:paraId="381D4E78" w14:textId="77777777" w:rsidR="006E4CBF" w:rsidRPr="0027538E" w:rsidRDefault="006E4CBF" w:rsidP="006D7B63">
      <w:pPr>
        <w:autoSpaceDE w:val="0"/>
        <w:autoSpaceDN w:val="0"/>
        <w:adjustRightInd w:val="0"/>
        <w:ind w:firstLine="567"/>
        <w:jc w:val="both"/>
        <w:rPr>
          <w:rFonts w:ascii="Times New Roman" w:hAnsi="Times New Roman"/>
          <w:sz w:val="28"/>
          <w:szCs w:val="28"/>
        </w:rPr>
      </w:pPr>
      <w:r w:rsidRPr="0027538E">
        <w:rPr>
          <w:rFonts w:ascii="Times New Roman" w:hAnsi="Times New Roman"/>
          <w:sz w:val="28"/>
          <w:szCs w:val="28"/>
        </w:rPr>
        <w:t xml:space="preserve">Разом з тим, Управлінням протягом 2025 року здійснено відстеження результативності та підготовлено 8 звітів з відстеження результативності регуляторних актів відповідно до плану-графіка, затвердженого наказом Міністерства розвитку громад та територій України від 27 грудня 2024 року </w:t>
      </w:r>
      <w:r w:rsidR="00F5717C" w:rsidRPr="0027538E">
        <w:rPr>
          <w:rFonts w:ascii="Times New Roman" w:hAnsi="Times New Roman"/>
          <w:sz w:val="28"/>
          <w:szCs w:val="28"/>
        </w:rPr>
        <w:br/>
      </w:r>
      <w:r w:rsidR="00CF387E" w:rsidRPr="0027538E">
        <w:rPr>
          <w:rFonts w:ascii="Times New Roman" w:hAnsi="Times New Roman"/>
          <w:sz w:val="28"/>
          <w:szCs w:val="28"/>
        </w:rPr>
        <w:t>№ </w:t>
      </w:r>
      <w:r w:rsidRPr="0027538E">
        <w:rPr>
          <w:rFonts w:ascii="Times New Roman" w:hAnsi="Times New Roman"/>
          <w:sz w:val="28"/>
          <w:szCs w:val="28"/>
        </w:rPr>
        <w:t xml:space="preserve">1490, та оприлюднено такі звіти на офіційному </w:t>
      </w:r>
      <w:r w:rsidR="00754551" w:rsidRPr="0027538E">
        <w:rPr>
          <w:rFonts w:ascii="Times New Roman" w:hAnsi="Times New Roman"/>
          <w:sz w:val="28"/>
          <w:szCs w:val="28"/>
        </w:rPr>
        <w:t>веб-сайті Мінрозвитку:</w:t>
      </w:r>
    </w:p>
    <w:p w14:paraId="57581A46" w14:textId="77777777" w:rsidR="006E4CBF" w:rsidRPr="0027538E" w:rsidRDefault="006E4CBF" w:rsidP="006D7B63">
      <w:pPr>
        <w:autoSpaceDE w:val="0"/>
        <w:autoSpaceDN w:val="0"/>
        <w:adjustRightInd w:val="0"/>
        <w:ind w:firstLine="567"/>
        <w:jc w:val="both"/>
        <w:rPr>
          <w:rFonts w:ascii="Times New Roman" w:hAnsi="Times New Roman"/>
          <w:sz w:val="28"/>
          <w:szCs w:val="28"/>
          <w:lang w:eastAsia="uk-UA"/>
        </w:rPr>
      </w:pPr>
      <w:r w:rsidRPr="0027538E">
        <w:rPr>
          <w:rFonts w:ascii="Times New Roman" w:hAnsi="Times New Roman"/>
          <w:sz w:val="28"/>
          <w:szCs w:val="28"/>
        </w:rPr>
        <w:t xml:space="preserve">14 березня 2025 року оприлюднено звіт про періодичне відстеження результативності постанови Кабінету Міністрів України від 15 листопада </w:t>
      </w:r>
      <w:r w:rsidR="00754551" w:rsidRPr="0027538E">
        <w:rPr>
          <w:rFonts w:ascii="Times New Roman" w:hAnsi="Times New Roman"/>
          <w:sz w:val="28"/>
          <w:szCs w:val="28"/>
        </w:rPr>
        <w:br/>
      </w:r>
      <w:r w:rsidRPr="0027538E">
        <w:rPr>
          <w:rFonts w:ascii="Times New Roman" w:hAnsi="Times New Roman"/>
          <w:sz w:val="28"/>
          <w:szCs w:val="28"/>
        </w:rPr>
        <w:t xml:space="preserve">2017 року </w:t>
      </w:r>
      <w:r w:rsidR="00CF387E" w:rsidRPr="0027538E">
        <w:rPr>
          <w:rFonts w:ascii="Times New Roman" w:hAnsi="Times New Roman"/>
          <w:sz w:val="28"/>
          <w:szCs w:val="28"/>
        </w:rPr>
        <w:t>№ </w:t>
      </w:r>
      <w:r w:rsidRPr="0027538E">
        <w:rPr>
          <w:rFonts w:ascii="Times New Roman" w:hAnsi="Times New Roman"/>
          <w:sz w:val="28"/>
          <w:szCs w:val="28"/>
        </w:rPr>
        <w:t xml:space="preserve">870 «Про внесення змін до постанов Кабінету Міністрів України </w:t>
      </w:r>
      <w:r w:rsidR="00754551" w:rsidRPr="0027538E">
        <w:rPr>
          <w:rFonts w:ascii="Times New Roman" w:hAnsi="Times New Roman"/>
          <w:sz w:val="28"/>
          <w:szCs w:val="28"/>
        </w:rPr>
        <w:br/>
      </w:r>
      <w:r w:rsidRPr="0027538E">
        <w:rPr>
          <w:rFonts w:ascii="Times New Roman" w:hAnsi="Times New Roman"/>
          <w:sz w:val="28"/>
          <w:szCs w:val="28"/>
        </w:rPr>
        <w:t xml:space="preserve">від 26 липня 2006 року </w:t>
      </w:r>
      <w:r w:rsidR="00CF387E" w:rsidRPr="0027538E">
        <w:rPr>
          <w:rFonts w:ascii="Times New Roman" w:hAnsi="Times New Roman"/>
          <w:sz w:val="28"/>
          <w:szCs w:val="28"/>
        </w:rPr>
        <w:t>№ </w:t>
      </w:r>
      <w:r w:rsidRPr="0027538E">
        <w:rPr>
          <w:rFonts w:ascii="Times New Roman" w:hAnsi="Times New Roman"/>
          <w:sz w:val="28"/>
          <w:szCs w:val="28"/>
        </w:rPr>
        <w:t xml:space="preserve">1010 і від 1 червня 2011 р. </w:t>
      </w:r>
      <w:r w:rsidR="00CF387E" w:rsidRPr="0027538E">
        <w:rPr>
          <w:rFonts w:ascii="Times New Roman" w:hAnsi="Times New Roman"/>
          <w:sz w:val="28"/>
          <w:szCs w:val="28"/>
        </w:rPr>
        <w:t>№ </w:t>
      </w:r>
      <w:r w:rsidRPr="0027538E">
        <w:rPr>
          <w:rFonts w:ascii="Times New Roman" w:hAnsi="Times New Roman"/>
          <w:sz w:val="28"/>
          <w:szCs w:val="28"/>
        </w:rPr>
        <w:t>869»;</w:t>
      </w:r>
    </w:p>
    <w:p w14:paraId="69F4D09C" w14:textId="77777777" w:rsidR="006E4CBF" w:rsidRPr="0027538E" w:rsidRDefault="006E4CBF" w:rsidP="006D7B63">
      <w:pPr>
        <w:autoSpaceDE w:val="0"/>
        <w:autoSpaceDN w:val="0"/>
        <w:adjustRightInd w:val="0"/>
        <w:ind w:firstLine="567"/>
        <w:jc w:val="both"/>
        <w:rPr>
          <w:rFonts w:ascii="Times New Roman" w:hAnsi="Times New Roman"/>
          <w:sz w:val="28"/>
          <w:szCs w:val="28"/>
        </w:rPr>
      </w:pPr>
      <w:r w:rsidRPr="0027538E">
        <w:rPr>
          <w:rFonts w:ascii="Times New Roman" w:hAnsi="Times New Roman"/>
          <w:sz w:val="28"/>
          <w:szCs w:val="28"/>
        </w:rPr>
        <w:t>14 березня 2025 року оприлюднено звіт про базове відстеження результативності постанови</w:t>
      </w:r>
      <w:r w:rsidRPr="0027538E">
        <w:rPr>
          <w:rFonts w:ascii="Times New Roman" w:hAnsi="Times New Roman"/>
          <w:sz w:val="28"/>
          <w:szCs w:val="28"/>
          <w:lang w:eastAsia="uk-UA"/>
        </w:rPr>
        <w:t xml:space="preserve"> </w:t>
      </w:r>
      <w:r w:rsidRPr="0027538E">
        <w:rPr>
          <w:rFonts w:ascii="Times New Roman" w:hAnsi="Times New Roman"/>
          <w:sz w:val="28"/>
          <w:szCs w:val="28"/>
        </w:rPr>
        <w:t xml:space="preserve">Кабінету Міністрів України від 06 лютого 2024 року </w:t>
      </w:r>
      <w:r w:rsidR="00CF387E" w:rsidRPr="0027538E">
        <w:rPr>
          <w:rFonts w:ascii="Times New Roman" w:hAnsi="Times New Roman"/>
          <w:sz w:val="28"/>
          <w:szCs w:val="28"/>
        </w:rPr>
        <w:t>№ </w:t>
      </w:r>
      <w:r w:rsidRPr="0027538E">
        <w:rPr>
          <w:rFonts w:ascii="Times New Roman" w:hAnsi="Times New Roman"/>
          <w:sz w:val="28"/>
          <w:szCs w:val="28"/>
        </w:rPr>
        <w:t>127 «Деякі питання здійснення перерахунку вартості комунальних послуг за період їх ненадання, надання не в повному обсязі або невідповідної якості»;</w:t>
      </w:r>
    </w:p>
    <w:p w14:paraId="6FF3E110" w14:textId="77777777" w:rsidR="006E4CBF" w:rsidRPr="0027538E" w:rsidRDefault="006E4CBF" w:rsidP="006D7B63">
      <w:pPr>
        <w:autoSpaceDE w:val="0"/>
        <w:autoSpaceDN w:val="0"/>
        <w:adjustRightInd w:val="0"/>
        <w:ind w:firstLine="567"/>
        <w:jc w:val="both"/>
        <w:rPr>
          <w:rFonts w:ascii="Times New Roman" w:hAnsi="Times New Roman"/>
          <w:sz w:val="28"/>
          <w:szCs w:val="28"/>
        </w:rPr>
      </w:pPr>
      <w:r w:rsidRPr="0027538E">
        <w:rPr>
          <w:rFonts w:ascii="Times New Roman" w:hAnsi="Times New Roman"/>
          <w:sz w:val="28"/>
          <w:szCs w:val="28"/>
          <w:lang w:eastAsia="uk-UA"/>
        </w:rPr>
        <w:t xml:space="preserve">12 червня 2025 року </w:t>
      </w:r>
      <w:r w:rsidRPr="0027538E">
        <w:rPr>
          <w:rFonts w:ascii="Times New Roman" w:hAnsi="Times New Roman"/>
          <w:sz w:val="28"/>
          <w:szCs w:val="28"/>
        </w:rPr>
        <w:t xml:space="preserve">оприлюднено звіт про періодичне відстеження результативності постанови Кабінету Міністрів України від 01 червня 2011 року </w:t>
      </w:r>
      <w:r w:rsidR="00CF387E" w:rsidRPr="0027538E">
        <w:rPr>
          <w:rFonts w:ascii="Times New Roman" w:hAnsi="Times New Roman"/>
          <w:sz w:val="28"/>
          <w:szCs w:val="28"/>
        </w:rPr>
        <w:t>№ </w:t>
      </w:r>
      <w:r w:rsidRPr="0027538E">
        <w:rPr>
          <w:rFonts w:ascii="Times New Roman" w:hAnsi="Times New Roman"/>
          <w:sz w:val="28"/>
          <w:szCs w:val="28"/>
        </w:rPr>
        <w:t>584 «Про затвердження Порядку ведення окремого обліку доходів і витрат на підприємствах, які здійснюють виробництво, транспортування, постачання теплової енергії та надають послуги з централізованого водопостачання та водовідведення»;</w:t>
      </w:r>
    </w:p>
    <w:p w14:paraId="7A0E0E55" w14:textId="77777777" w:rsidR="006E4CBF" w:rsidRPr="0027538E" w:rsidRDefault="006E4CBF" w:rsidP="006D7B63">
      <w:pPr>
        <w:autoSpaceDE w:val="0"/>
        <w:autoSpaceDN w:val="0"/>
        <w:adjustRightInd w:val="0"/>
        <w:ind w:firstLine="567"/>
        <w:jc w:val="both"/>
        <w:rPr>
          <w:rFonts w:ascii="Times New Roman" w:hAnsi="Times New Roman"/>
          <w:sz w:val="28"/>
          <w:szCs w:val="28"/>
        </w:rPr>
      </w:pPr>
      <w:r w:rsidRPr="0027538E">
        <w:rPr>
          <w:rFonts w:ascii="Times New Roman" w:hAnsi="Times New Roman"/>
          <w:sz w:val="28"/>
          <w:szCs w:val="28"/>
          <w:lang w:eastAsia="uk-UA"/>
        </w:rPr>
        <w:t xml:space="preserve">12 червня 2025 року </w:t>
      </w:r>
      <w:r w:rsidRPr="0027538E">
        <w:rPr>
          <w:rFonts w:ascii="Times New Roman" w:hAnsi="Times New Roman"/>
          <w:sz w:val="28"/>
          <w:szCs w:val="28"/>
        </w:rPr>
        <w:t xml:space="preserve">оприлюднено звіт про періодичне відстеження результативності постанови Кабінету Міністрів України від 10 червня 2020 року </w:t>
      </w:r>
      <w:r w:rsidR="00CF387E" w:rsidRPr="0027538E">
        <w:rPr>
          <w:rFonts w:ascii="Times New Roman" w:hAnsi="Times New Roman"/>
          <w:sz w:val="28"/>
          <w:szCs w:val="28"/>
        </w:rPr>
        <w:t>№ </w:t>
      </w:r>
      <w:r w:rsidRPr="0027538E">
        <w:rPr>
          <w:rFonts w:ascii="Times New Roman" w:hAnsi="Times New Roman"/>
          <w:sz w:val="28"/>
          <w:szCs w:val="28"/>
        </w:rPr>
        <w:t>467 «Про внесення змін до Порядку формування тарифів на теплову енергію, її виробництво, транспортування та постачання, послуги з постачання теплової енергії і постачання гарячої води та Порядку формування тарифів на централізоване водопостачання та централізоване водовідведення»;</w:t>
      </w:r>
    </w:p>
    <w:p w14:paraId="0848C5E6" w14:textId="77777777" w:rsidR="006E4CBF" w:rsidRPr="0027538E" w:rsidRDefault="006E4CBF" w:rsidP="006D7B63">
      <w:pPr>
        <w:autoSpaceDE w:val="0"/>
        <w:autoSpaceDN w:val="0"/>
        <w:adjustRightInd w:val="0"/>
        <w:ind w:firstLine="567"/>
        <w:jc w:val="both"/>
        <w:rPr>
          <w:rFonts w:ascii="Times New Roman" w:hAnsi="Times New Roman"/>
          <w:sz w:val="28"/>
          <w:szCs w:val="28"/>
        </w:rPr>
      </w:pPr>
      <w:r w:rsidRPr="0027538E">
        <w:rPr>
          <w:rFonts w:ascii="Times New Roman" w:hAnsi="Times New Roman"/>
          <w:sz w:val="28"/>
          <w:szCs w:val="28"/>
        </w:rPr>
        <w:t xml:space="preserve">19 листопада 2025 року оприлюднено звіт про повторне відстеження результативності наказу Міністерства розвитку громад, територій та інфраструктури України від 30 червня 2023 року </w:t>
      </w:r>
      <w:r w:rsidR="00CF387E" w:rsidRPr="0027538E">
        <w:rPr>
          <w:rFonts w:ascii="Times New Roman" w:hAnsi="Times New Roman"/>
          <w:sz w:val="28"/>
          <w:szCs w:val="28"/>
        </w:rPr>
        <w:t>№ </w:t>
      </w:r>
      <w:r w:rsidRPr="0027538E">
        <w:rPr>
          <w:rFonts w:ascii="Times New Roman" w:hAnsi="Times New Roman"/>
          <w:sz w:val="28"/>
          <w:szCs w:val="28"/>
        </w:rPr>
        <w:t xml:space="preserve">558 «Про затвердження Змін до Порядку розгляду органами місцевого самоврядування розрахунків тарифів на теплову енергію, її виробництво, транспортування та постачання, а також розрахунків тарифів на комунальні послуги, поданих для </w:t>
      </w:r>
      <w:r w:rsidR="00754551" w:rsidRPr="0027538E">
        <w:rPr>
          <w:rFonts w:ascii="Times New Roman" w:hAnsi="Times New Roman"/>
          <w:sz w:val="28"/>
          <w:szCs w:val="28"/>
        </w:rPr>
        <w:t xml:space="preserve">їх встановлення», </w:t>
      </w:r>
      <w:r w:rsidR="00754551" w:rsidRPr="0027538E">
        <w:rPr>
          <w:rFonts w:ascii="Times New Roman" w:hAnsi="Times New Roman"/>
          <w:sz w:val="28"/>
          <w:szCs w:val="28"/>
        </w:rPr>
        <w:lastRenderedPageBreak/>
        <w:t>зареєстрованого</w:t>
      </w:r>
      <w:r w:rsidRPr="0027538E">
        <w:rPr>
          <w:rFonts w:ascii="Times New Roman" w:hAnsi="Times New Roman"/>
          <w:sz w:val="28"/>
          <w:szCs w:val="28"/>
        </w:rPr>
        <w:t xml:space="preserve"> у Міністерстві юстиції України 22 серпня 2023 року за </w:t>
      </w:r>
      <w:r w:rsidR="00F5717C" w:rsidRPr="0027538E">
        <w:rPr>
          <w:rFonts w:ascii="Times New Roman" w:hAnsi="Times New Roman"/>
          <w:sz w:val="28"/>
          <w:szCs w:val="28"/>
        </w:rPr>
        <w:br/>
      </w:r>
      <w:r w:rsidR="00CF387E" w:rsidRPr="0027538E">
        <w:rPr>
          <w:rFonts w:ascii="Times New Roman" w:hAnsi="Times New Roman"/>
          <w:sz w:val="28"/>
          <w:szCs w:val="28"/>
        </w:rPr>
        <w:t>№ </w:t>
      </w:r>
      <w:r w:rsidRPr="0027538E">
        <w:rPr>
          <w:rFonts w:ascii="Times New Roman" w:hAnsi="Times New Roman"/>
          <w:sz w:val="28"/>
          <w:szCs w:val="28"/>
        </w:rPr>
        <w:t>1463/40519;</w:t>
      </w:r>
    </w:p>
    <w:p w14:paraId="6ADCB522" w14:textId="0350D2F6" w:rsidR="006E4CBF" w:rsidRPr="0027538E" w:rsidRDefault="006E4CBF" w:rsidP="006D7B63">
      <w:pPr>
        <w:autoSpaceDE w:val="0"/>
        <w:autoSpaceDN w:val="0"/>
        <w:adjustRightInd w:val="0"/>
        <w:ind w:firstLine="567"/>
        <w:jc w:val="both"/>
        <w:rPr>
          <w:rFonts w:ascii="Times New Roman" w:hAnsi="Times New Roman"/>
          <w:sz w:val="28"/>
          <w:szCs w:val="28"/>
          <w:lang w:eastAsia="uk-UA"/>
        </w:rPr>
      </w:pPr>
      <w:r w:rsidRPr="0027538E">
        <w:rPr>
          <w:rFonts w:ascii="Times New Roman" w:hAnsi="Times New Roman"/>
          <w:sz w:val="28"/>
          <w:szCs w:val="28"/>
        </w:rPr>
        <w:t xml:space="preserve">20 листопада 2025 року оприлюднено звіт про повторне відстеження результативності постанови Кабінету Міністрів України від 29 грудня 2023 року </w:t>
      </w:r>
      <w:r w:rsidR="00CF387E" w:rsidRPr="0027538E">
        <w:rPr>
          <w:rFonts w:ascii="Times New Roman" w:hAnsi="Times New Roman"/>
          <w:sz w:val="28"/>
          <w:szCs w:val="28"/>
        </w:rPr>
        <w:t>№ </w:t>
      </w:r>
      <w:r w:rsidRPr="0027538E">
        <w:rPr>
          <w:rFonts w:ascii="Times New Roman" w:hAnsi="Times New Roman"/>
          <w:sz w:val="28"/>
          <w:szCs w:val="28"/>
        </w:rPr>
        <w:t>1405 «Про внесення змін до деяких постанов Кабінету Міністрів України щодо оплати житлово</w:t>
      </w:r>
      <w:r w:rsidR="0027538E">
        <w:rPr>
          <w:rFonts w:ascii="Times New Roman" w:hAnsi="Times New Roman"/>
          <w:sz w:val="28"/>
          <w:szCs w:val="28"/>
        </w:rPr>
        <w:t>-</w:t>
      </w:r>
      <w:r w:rsidRPr="0027538E">
        <w:rPr>
          <w:rFonts w:ascii="Times New Roman" w:hAnsi="Times New Roman"/>
          <w:sz w:val="28"/>
          <w:szCs w:val="28"/>
        </w:rPr>
        <w:t xml:space="preserve">комунальних послуг»; </w:t>
      </w:r>
    </w:p>
    <w:p w14:paraId="301DDC7A" w14:textId="77777777" w:rsidR="006E4CBF" w:rsidRPr="0027538E" w:rsidRDefault="006E4CBF" w:rsidP="006D7B63">
      <w:pPr>
        <w:autoSpaceDE w:val="0"/>
        <w:autoSpaceDN w:val="0"/>
        <w:adjustRightInd w:val="0"/>
        <w:ind w:firstLine="567"/>
        <w:jc w:val="both"/>
        <w:rPr>
          <w:rFonts w:ascii="Times New Roman" w:hAnsi="Times New Roman"/>
          <w:sz w:val="28"/>
          <w:szCs w:val="28"/>
          <w:lang w:eastAsia="uk-UA"/>
        </w:rPr>
      </w:pPr>
      <w:r w:rsidRPr="0027538E">
        <w:rPr>
          <w:rFonts w:ascii="Times New Roman" w:hAnsi="Times New Roman"/>
          <w:sz w:val="28"/>
          <w:szCs w:val="28"/>
          <w:lang w:eastAsia="uk-UA"/>
        </w:rPr>
        <w:t xml:space="preserve">24 грудня 2025 року </w:t>
      </w:r>
      <w:r w:rsidRPr="0027538E">
        <w:rPr>
          <w:rFonts w:ascii="Times New Roman" w:hAnsi="Times New Roman"/>
          <w:sz w:val="28"/>
          <w:szCs w:val="28"/>
        </w:rPr>
        <w:t xml:space="preserve">оприлюднено звіт про базове відстеження результативності постанови Кабінету Міністрів України </w:t>
      </w:r>
      <w:r w:rsidR="00754551" w:rsidRPr="0027538E">
        <w:rPr>
          <w:rFonts w:ascii="Times New Roman" w:hAnsi="Times New Roman"/>
          <w:sz w:val="28"/>
          <w:szCs w:val="28"/>
        </w:rPr>
        <w:t xml:space="preserve">від 10 грудня 2024 року </w:t>
      </w:r>
      <w:r w:rsidR="00CF387E" w:rsidRPr="0027538E">
        <w:rPr>
          <w:rFonts w:ascii="Times New Roman" w:hAnsi="Times New Roman"/>
          <w:sz w:val="28"/>
          <w:szCs w:val="28"/>
        </w:rPr>
        <w:t>№ </w:t>
      </w:r>
      <w:r w:rsidR="00754551" w:rsidRPr="0027538E">
        <w:rPr>
          <w:rFonts w:ascii="Times New Roman" w:hAnsi="Times New Roman"/>
          <w:sz w:val="28"/>
          <w:szCs w:val="28"/>
        </w:rPr>
        <w:t xml:space="preserve">1428 </w:t>
      </w:r>
      <w:r w:rsidR="00E629AA" w:rsidRPr="0027538E">
        <w:rPr>
          <w:rFonts w:ascii="Times New Roman" w:hAnsi="Times New Roman"/>
          <w:sz w:val="28"/>
          <w:szCs w:val="28"/>
        </w:rPr>
        <w:t>«</w:t>
      </w:r>
      <w:r w:rsidRPr="0027538E">
        <w:rPr>
          <w:rFonts w:ascii="Times New Roman" w:hAnsi="Times New Roman"/>
          <w:sz w:val="28"/>
          <w:szCs w:val="28"/>
        </w:rPr>
        <w:t>Про затвердження критеріїв визначення теплопостачальних та теплогенеруючих організацій, підприємств централізованого водопостачання і водовідведення, що мають право на відстрочення погашення заборгованості за договорами реструктуризації заборгованості, укладеними відповідно до Закону України «Про заходи, спрямовані на врегулювання заборгованості теплопостачальних та теплогенеруючих організацій та підприємств централізованого водопостачання і водовідведення»;</w:t>
      </w:r>
      <w:r w:rsidRPr="0027538E">
        <w:rPr>
          <w:rFonts w:ascii="Times New Roman" w:hAnsi="Times New Roman"/>
          <w:sz w:val="28"/>
          <w:szCs w:val="28"/>
          <w:lang w:eastAsia="uk-UA"/>
        </w:rPr>
        <w:t xml:space="preserve"> </w:t>
      </w:r>
    </w:p>
    <w:p w14:paraId="04A0095E" w14:textId="77777777" w:rsidR="006E4CBF" w:rsidRPr="0027538E" w:rsidRDefault="006E4CBF" w:rsidP="006D7B63">
      <w:pPr>
        <w:autoSpaceDE w:val="0"/>
        <w:autoSpaceDN w:val="0"/>
        <w:adjustRightInd w:val="0"/>
        <w:ind w:firstLine="567"/>
        <w:jc w:val="both"/>
        <w:rPr>
          <w:rFonts w:ascii="Times New Roman" w:hAnsi="Times New Roman"/>
          <w:sz w:val="28"/>
          <w:szCs w:val="28"/>
          <w:lang w:eastAsia="uk-UA"/>
        </w:rPr>
      </w:pPr>
      <w:r w:rsidRPr="0027538E">
        <w:rPr>
          <w:rFonts w:ascii="Times New Roman" w:hAnsi="Times New Roman"/>
          <w:sz w:val="28"/>
          <w:szCs w:val="28"/>
          <w:lang w:eastAsia="uk-UA"/>
        </w:rPr>
        <w:t xml:space="preserve">24 грудня 2025 року </w:t>
      </w:r>
      <w:r w:rsidRPr="0027538E">
        <w:rPr>
          <w:rFonts w:ascii="Times New Roman" w:hAnsi="Times New Roman"/>
          <w:sz w:val="28"/>
          <w:szCs w:val="28"/>
        </w:rPr>
        <w:t>оприлюднено звіт про повторне відстеження результативності постанови</w:t>
      </w:r>
      <w:r w:rsidRPr="0027538E">
        <w:rPr>
          <w:rFonts w:ascii="Times New Roman" w:hAnsi="Times New Roman"/>
          <w:sz w:val="28"/>
          <w:szCs w:val="28"/>
          <w:lang w:eastAsia="uk-UA"/>
        </w:rPr>
        <w:t xml:space="preserve"> </w:t>
      </w:r>
      <w:r w:rsidRPr="0027538E">
        <w:rPr>
          <w:rFonts w:ascii="Times New Roman" w:hAnsi="Times New Roman"/>
          <w:sz w:val="28"/>
          <w:szCs w:val="28"/>
        </w:rPr>
        <w:t xml:space="preserve">Кабінету Міністрів України від 10 листопада </w:t>
      </w:r>
      <w:r w:rsidR="00754551" w:rsidRPr="0027538E">
        <w:rPr>
          <w:rFonts w:ascii="Times New Roman" w:hAnsi="Times New Roman"/>
          <w:sz w:val="28"/>
          <w:szCs w:val="28"/>
        </w:rPr>
        <w:br/>
      </w:r>
      <w:r w:rsidRPr="0027538E">
        <w:rPr>
          <w:rFonts w:ascii="Times New Roman" w:hAnsi="Times New Roman"/>
          <w:sz w:val="28"/>
          <w:szCs w:val="28"/>
        </w:rPr>
        <w:t xml:space="preserve">2023 року </w:t>
      </w:r>
      <w:r w:rsidR="00CF387E" w:rsidRPr="0027538E">
        <w:rPr>
          <w:rFonts w:ascii="Times New Roman" w:hAnsi="Times New Roman"/>
          <w:sz w:val="28"/>
          <w:szCs w:val="28"/>
        </w:rPr>
        <w:t>№ </w:t>
      </w:r>
      <w:r w:rsidRPr="0027538E">
        <w:rPr>
          <w:rFonts w:ascii="Times New Roman" w:hAnsi="Times New Roman"/>
          <w:sz w:val="28"/>
          <w:szCs w:val="28"/>
        </w:rPr>
        <w:t>1189 «Про внесення змін до деяких постанов Кабінету Міністрів України щодо врегулювання заборгованості теплопостачальних та теплогенеруючих організацій, підприємств централізованого водопостачання і водовідведення».</w:t>
      </w:r>
    </w:p>
    <w:p w14:paraId="0A9414D9" w14:textId="77777777" w:rsidR="006E4CBF" w:rsidRPr="0027538E" w:rsidRDefault="006E4CBF" w:rsidP="006D7B63">
      <w:pPr>
        <w:ind w:firstLine="567"/>
        <w:jc w:val="both"/>
        <w:rPr>
          <w:rFonts w:ascii="Times New Roman" w:hAnsi="Times New Roman"/>
          <w:b/>
          <w:bCs/>
          <w:sz w:val="28"/>
          <w:szCs w:val="28"/>
        </w:rPr>
      </w:pPr>
    </w:p>
    <w:p w14:paraId="6DF0770F" w14:textId="77777777" w:rsidR="00572A14" w:rsidRPr="0027538E" w:rsidRDefault="00BC0F33" w:rsidP="006D7B63">
      <w:pPr>
        <w:ind w:firstLine="567"/>
        <w:jc w:val="both"/>
        <w:rPr>
          <w:rFonts w:ascii="Times New Roman" w:hAnsi="Times New Roman"/>
          <w:sz w:val="28"/>
          <w:szCs w:val="28"/>
        </w:rPr>
      </w:pPr>
      <w:r w:rsidRPr="0027538E">
        <w:rPr>
          <w:rFonts w:ascii="Times New Roman" w:hAnsi="Times New Roman"/>
          <w:b/>
          <w:sz w:val="28"/>
          <w:szCs w:val="28"/>
        </w:rPr>
        <w:t>Управління стратегічного планування</w:t>
      </w:r>
      <w:r w:rsidRPr="0027538E">
        <w:rPr>
          <w:rFonts w:ascii="Times New Roman" w:hAnsi="Times New Roman"/>
          <w:sz w:val="28"/>
          <w:szCs w:val="28"/>
        </w:rPr>
        <w:t xml:space="preserve"> </w:t>
      </w:r>
    </w:p>
    <w:p w14:paraId="3D147D6D" w14:textId="77777777" w:rsidR="00BC0F33" w:rsidRPr="0027538E" w:rsidRDefault="00BC0F33" w:rsidP="006D7B63">
      <w:pPr>
        <w:ind w:firstLine="567"/>
        <w:jc w:val="both"/>
        <w:rPr>
          <w:rFonts w:ascii="Times New Roman" w:hAnsi="Times New Roman"/>
          <w:sz w:val="28"/>
          <w:szCs w:val="28"/>
        </w:rPr>
      </w:pPr>
      <w:r w:rsidRPr="0027538E">
        <w:rPr>
          <w:rFonts w:ascii="Times New Roman" w:hAnsi="Times New Roman"/>
          <w:sz w:val="28"/>
          <w:szCs w:val="28"/>
        </w:rPr>
        <w:t>З метою виконання пункту 70</w:t>
      </w:r>
      <w:r w:rsidR="00E629AA" w:rsidRPr="0027538E">
        <w:t xml:space="preserve"> </w:t>
      </w:r>
      <w:r w:rsidR="00E629AA" w:rsidRPr="0027538E">
        <w:rPr>
          <w:rFonts w:ascii="Times New Roman" w:hAnsi="Times New Roman"/>
          <w:sz w:val="28"/>
          <w:szCs w:val="28"/>
        </w:rPr>
        <w:t xml:space="preserve">Плану підготовки проєктів регуляторних актів у Міністерстві розвитку громад та територій України на 2025 рік, затвердженого наказом </w:t>
      </w:r>
      <w:r w:rsidRPr="0027538E">
        <w:rPr>
          <w:rFonts w:ascii="Times New Roman" w:hAnsi="Times New Roman"/>
          <w:sz w:val="28"/>
          <w:szCs w:val="28"/>
        </w:rPr>
        <w:t xml:space="preserve">Міністерства розвитку громад та територій України від 12 грудня </w:t>
      </w:r>
      <w:r w:rsidR="00E629AA" w:rsidRPr="0027538E">
        <w:rPr>
          <w:rFonts w:ascii="Times New Roman" w:hAnsi="Times New Roman"/>
          <w:sz w:val="28"/>
          <w:szCs w:val="28"/>
        </w:rPr>
        <w:br/>
      </w:r>
      <w:r w:rsidRPr="0027538E">
        <w:rPr>
          <w:rFonts w:ascii="Times New Roman" w:hAnsi="Times New Roman"/>
          <w:sz w:val="28"/>
          <w:szCs w:val="28"/>
        </w:rPr>
        <w:t xml:space="preserve">2024 року </w:t>
      </w:r>
      <w:r w:rsidR="00CF387E" w:rsidRPr="0027538E">
        <w:rPr>
          <w:rFonts w:ascii="Times New Roman" w:hAnsi="Times New Roman"/>
          <w:sz w:val="28"/>
          <w:szCs w:val="28"/>
        </w:rPr>
        <w:t>№ </w:t>
      </w:r>
      <w:r w:rsidRPr="0027538E">
        <w:rPr>
          <w:rFonts w:ascii="Times New Roman" w:hAnsi="Times New Roman"/>
          <w:sz w:val="28"/>
          <w:szCs w:val="28"/>
        </w:rPr>
        <w:t>1443 Управлінням:</w:t>
      </w:r>
    </w:p>
    <w:p w14:paraId="561C858E" w14:textId="77777777" w:rsidR="00BC0F33" w:rsidRPr="0027538E" w:rsidRDefault="00BC0F33" w:rsidP="006D7B63">
      <w:pPr>
        <w:ind w:firstLine="567"/>
        <w:jc w:val="both"/>
        <w:rPr>
          <w:rFonts w:ascii="Times New Roman" w:hAnsi="Times New Roman"/>
          <w:bCs/>
          <w:sz w:val="28"/>
          <w:szCs w:val="28"/>
        </w:rPr>
      </w:pPr>
      <w:r w:rsidRPr="0027538E">
        <w:rPr>
          <w:rFonts w:ascii="Times New Roman" w:hAnsi="Times New Roman"/>
          <w:sz w:val="28"/>
          <w:szCs w:val="28"/>
        </w:rPr>
        <w:t>проведено аналіз законодавства України, що стосується сфери мульт</w:t>
      </w:r>
      <w:r w:rsidR="00E629AA" w:rsidRPr="0027538E">
        <w:rPr>
          <w:rFonts w:ascii="Times New Roman" w:hAnsi="Times New Roman"/>
          <w:sz w:val="28"/>
          <w:szCs w:val="28"/>
        </w:rPr>
        <w:t xml:space="preserve">имодальних перевезень, зокрема: </w:t>
      </w:r>
      <w:r w:rsidRPr="0027538E">
        <w:rPr>
          <w:rFonts w:ascii="Times New Roman" w:hAnsi="Times New Roman"/>
          <w:bCs/>
          <w:sz w:val="28"/>
          <w:szCs w:val="28"/>
          <w:shd w:val="clear" w:color="auto" w:fill="FFFFFF"/>
        </w:rPr>
        <w:t xml:space="preserve">Митного кодексу України, Цивільного кодексу України, </w:t>
      </w:r>
      <w:r w:rsidRPr="0027538E">
        <w:rPr>
          <w:rFonts w:ascii="Times New Roman" w:hAnsi="Times New Roman"/>
          <w:bCs/>
          <w:sz w:val="28"/>
          <w:szCs w:val="28"/>
        </w:rPr>
        <w:t xml:space="preserve">законів України «Про Кабінет Міністрів України», </w:t>
      </w:r>
      <w:r w:rsidRPr="0027538E">
        <w:rPr>
          <w:rFonts w:ascii="Times New Roman" w:hAnsi="Times New Roman"/>
          <w:sz w:val="28"/>
          <w:szCs w:val="28"/>
        </w:rPr>
        <w:t xml:space="preserve">«Про мультимодальні перевезення», «Про транспортно-експедиторську діяльність», «Про електронну комерцію», </w:t>
      </w:r>
      <w:r w:rsidRPr="0027538E">
        <w:rPr>
          <w:rFonts w:ascii="Times New Roman" w:hAnsi="Times New Roman"/>
          <w:bCs/>
          <w:sz w:val="28"/>
          <w:szCs w:val="28"/>
        </w:rPr>
        <w:t xml:space="preserve">«Про міжнародні договори», </w:t>
      </w:r>
      <w:r w:rsidRPr="0027538E">
        <w:rPr>
          <w:rFonts w:ascii="Times New Roman" w:hAnsi="Times New Roman"/>
          <w:sz w:val="28"/>
          <w:szCs w:val="28"/>
        </w:rPr>
        <w:t xml:space="preserve">«Про </w:t>
      </w:r>
      <w:r w:rsidRPr="0027538E">
        <w:rPr>
          <w:rFonts w:ascii="Times New Roman" w:hAnsi="Times New Roman"/>
          <w:bCs/>
          <w:sz w:val="28"/>
          <w:szCs w:val="28"/>
        </w:rPr>
        <w:t>Регламент Вер</w:t>
      </w:r>
      <w:r w:rsidR="00E629AA" w:rsidRPr="0027538E">
        <w:rPr>
          <w:rFonts w:ascii="Times New Roman" w:hAnsi="Times New Roman"/>
          <w:bCs/>
          <w:sz w:val="28"/>
          <w:szCs w:val="28"/>
        </w:rPr>
        <w:t>ховної Ради України», міжнародних договорів</w:t>
      </w:r>
      <w:r w:rsidRPr="0027538E">
        <w:rPr>
          <w:rFonts w:ascii="Times New Roman" w:hAnsi="Times New Roman"/>
          <w:bCs/>
          <w:sz w:val="28"/>
          <w:szCs w:val="28"/>
        </w:rPr>
        <w:t xml:space="preserve"> України, угоди між Кабінетом міністрів та урядами інших країн про міжнародні комбінован</w:t>
      </w:r>
      <w:r w:rsidR="00E629AA" w:rsidRPr="0027538E">
        <w:rPr>
          <w:rFonts w:ascii="Times New Roman" w:hAnsi="Times New Roman"/>
          <w:bCs/>
          <w:sz w:val="28"/>
          <w:szCs w:val="28"/>
        </w:rPr>
        <w:t>і перевезення, інших нормативно-правових актів</w:t>
      </w:r>
      <w:r w:rsidRPr="0027538E">
        <w:rPr>
          <w:rFonts w:ascii="Times New Roman" w:hAnsi="Times New Roman"/>
          <w:bCs/>
          <w:sz w:val="28"/>
          <w:szCs w:val="28"/>
        </w:rPr>
        <w:t>;</w:t>
      </w:r>
    </w:p>
    <w:p w14:paraId="1F3C72F4" w14:textId="77777777" w:rsidR="00BC0F33" w:rsidRPr="0027538E" w:rsidRDefault="00BC0F33" w:rsidP="006D7B63">
      <w:pPr>
        <w:ind w:firstLine="567"/>
        <w:jc w:val="both"/>
        <w:rPr>
          <w:rFonts w:ascii="Times New Roman" w:hAnsi="Times New Roman"/>
          <w:bCs/>
          <w:sz w:val="28"/>
          <w:szCs w:val="28"/>
        </w:rPr>
      </w:pPr>
      <w:r w:rsidRPr="0027538E">
        <w:rPr>
          <w:rFonts w:ascii="Times New Roman" w:hAnsi="Times New Roman"/>
          <w:sz w:val="28"/>
          <w:szCs w:val="28"/>
        </w:rPr>
        <w:t xml:space="preserve">оновлено проєкт Закону України </w:t>
      </w:r>
      <w:r w:rsidRPr="0027538E">
        <w:rPr>
          <w:rFonts w:ascii="Times New Roman" w:hAnsi="Times New Roman"/>
          <w:bCs/>
          <w:sz w:val="28"/>
          <w:szCs w:val="28"/>
        </w:rPr>
        <w:t xml:space="preserve">«Про внесення змін до Закону України «Про мультимодальні перевезення» щодо вдосконалення законодавства з питань мультимодальних перевезень» (далі – проєкт акта); </w:t>
      </w:r>
    </w:p>
    <w:p w14:paraId="6D12B05D" w14:textId="77777777" w:rsidR="00BC0F33" w:rsidRPr="0027538E" w:rsidRDefault="00BC0F33" w:rsidP="006D7B63">
      <w:pPr>
        <w:ind w:firstLine="567"/>
        <w:jc w:val="both"/>
        <w:rPr>
          <w:rFonts w:ascii="Times New Roman" w:hAnsi="Times New Roman"/>
          <w:sz w:val="28"/>
          <w:szCs w:val="28"/>
        </w:rPr>
      </w:pPr>
      <w:r w:rsidRPr="0027538E">
        <w:rPr>
          <w:rFonts w:ascii="Times New Roman" w:hAnsi="Times New Roman"/>
          <w:sz w:val="28"/>
          <w:szCs w:val="28"/>
        </w:rPr>
        <w:t xml:space="preserve">опубліковано проєкт акта на офіційному </w:t>
      </w:r>
      <w:r w:rsidR="00E629AA" w:rsidRPr="0027538E">
        <w:rPr>
          <w:rFonts w:ascii="Times New Roman" w:hAnsi="Times New Roman"/>
          <w:sz w:val="28"/>
          <w:szCs w:val="28"/>
        </w:rPr>
        <w:t>веб-</w:t>
      </w:r>
      <w:r w:rsidRPr="0027538E">
        <w:rPr>
          <w:rFonts w:ascii="Times New Roman" w:hAnsi="Times New Roman"/>
          <w:sz w:val="28"/>
          <w:szCs w:val="28"/>
        </w:rPr>
        <w:t xml:space="preserve">сайті Мінрозвитку за посиланням </w:t>
      </w:r>
      <w:hyperlink r:id="rId8" w:history="1">
        <w:r w:rsidRPr="0027538E">
          <w:rPr>
            <w:rStyle w:val="ad"/>
            <w:rFonts w:ascii="Times New Roman" w:hAnsi="Times New Roman"/>
            <w:sz w:val="28"/>
            <w:szCs w:val="28"/>
          </w:rPr>
          <w:t>https://mindev.gov.ua/news/povidomlennia-pro-opryliudnennia-proiektu-zakonu-ukrainy-1905</w:t>
        </w:r>
      </w:hyperlink>
      <w:r w:rsidRPr="0027538E">
        <w:rPr>
          <w:rFonts w:ascii="Times New Roman" w:hAnsi="Times New Roman"/>
          <w:sz w:val="28"/>
          <w:szCs w:val="28"/>
        </w:rPr>
        <w:t>;</w:t>
      </w:r>
    </w:p>
    <w:p w14:paraId="0104C2B2" w14:textId="77777777" w:rsidR="00BC0F33" w:rsidRPr="0027538E" w:rsidRDefault="00BC0F33" w:rsidP="006D7B63">
      <w:pPr>
        <w:ind w:firstLine="567"/>
        <w:jc w:val="both"/>
        <w:rPr>
          <w:rFonts w:ascii="Times New Roman" w:hAnsi="Times New Roman"/>
          <w:sz w:val="28"/>
          <w:szCs w:val="28"/>
        </w:rPr>
      </w:pPr>
      <w:r w:rsidRPr="0027538E">
        <w:rPr>
          <w:rFonts w:ascii="Times New Roman" w:hAnsi="Times New Roman"/>
          <w:sz w:val="28"/>
          <w:szCs w:val="28"/>
        </w:rPr>
        <w:t>організовано і проведено зустріч представників Мінрозвитку та Європейської Бізнес Асоціації, на якій обговорені пропозиції та зауваження</w:t>
      </w:r>
      <w:r w:rsidRPr="0027538E">
        <w:rPr>
          <w:rFonts w:ascii="Times New Roman" w:hAnsi="Times New Roman"/>
          <w:sz w:val="28"/>
          <w:szCs w:val="28"/>
        </w:rPr>
        <w:br/>
        <w:t>ЄБА до проєкту акта.</w:t>
      </w:r>
    </w:p>
    <w:p w14:paraId="2EADD126" w14:textId="77777777" w:rsidR="00BC0F33" w:rsidRPr="0027538E" w:rsidRDefault="00BC0F33" w:rsidP="006D7B63">
      <w:pPr>
        <w:ind w:firstLine="567"/>
        <w:jc w:val="both"/>
        <w:rPr>
          <w:rFonts w:ascii="Times New Roman" w:hAnsi="Times New Roman"/>
          <w:sz w:val="28"/>
          <w:szCs w:val="28"/>
        </w:rPr>
      </w:pPr>
      <w:r w:rsidRPr="0027538E">
        <w:rPr>
          <w:rFonts w:ascii="Times New Roman" w:hAnsi="Times New Roman"/>
          <w:sz w:val="28"/>
          <w:szCs w:val="28"/>
        </w:rPr>
        <w:lastRenderedPageBreak/>
        <w:t>З урахуванням зауважень та пропозицій, отриманих від суб’єктів господарювання державного сектору економіки у сфері транспорту, що належать до сфери управління Мінрозвитку, акціонерних товариств, функції з управління корпоративними правами щодо яких здійснює Мінрозвитку, бізнес спільноти та учасників ринку мультимодальних перевезень проєкт акта додатково опрацьовано та направлено на внутрішнє погодження Мінрозвитку</w:t>
      </w:r>
      <w:r w:rsidRPr="0027538E">
        <w:rPr>
          <w:rFonts w:ascii="Times New Roman" w:hAnsi="Times New Roman"/>
          <w:sz w:val="28"/>
          <w:szCs w:val="28"/>
        </w:rPr>
        <w:br/>
        <w:t>для подальшого надсилання до зацікавлених сторін відповідно до</w:t>
      </w:r>
      <w:r w:rsidRPr="0027538E">
        <w:rPr>
          <w:rFonts w:ascii="Times New Roman" w:hAnsi="Times New Roman"/>
          <w:sz w:val="28"/>
          <w:szCs w:val="28"/>
        </w:rPr>
        <w:br/>
        <w:t>Регламенту Кабінету Міністрів України, затвердженого постановою Уряду</w:t>
      </w:r>
      <w:r w:rsidRPr="0027538E">
        <w:rPr>
          <w:rFonts w:ascii="Times New Roman" w:hAnsi="Times New Roman"/>
          <w:sz w:val="28"/>
          <w:szCs w:val="28"/>
        </w:rPr>
        <w:br/>
        <w:t xml:space="preserve">від </w:t>
      </w:r>
      <w:r w:rsidRPr="0027538E">
        <w:rPr>
          <w:rStyle w:val="rvts9"/>
          <w:rFonts w:ascii="Times New Roman" w:hAnsi="Times New Roman"/>
          <w:bCs/>
          <w:sz w:val="28"/>
          <w:szCs w:val="28"/>
          <w:shd w:val="clear" w:color="auto" w:fill="FFFFFF"/>
        </w:rPr>
        <w:t xml:space="preserve">18 липня 2007 року </w:t>
      </w:r>
      <w:r w:rsidR="00CF387E" w:rsidRPr="0027538E">
        <w:rPr>
          <w:rStyle w:val="rvts9"/>
          <w:rFonts w:ascii="Times New Roman" w:hAnsi="Times New Roman"/>
          <w:bCs/>
          <w:sz w:val="28"/>
          <w:szCs w:val="28"/>
          <w:shd w:val="clear" w:color="auto" w:fill="FFFFFF"/>
        </w:rPr>
        <w:t>№ </w:t>
      </w:r>
      <w:r w:rsidRPr="0027538E">
        <w:rPr>
          <w:rStyle w:val="rvts9"/>
          <w:rFonts w:ascii="Times New Roman" w:hAnsi="Times New Roman"/>
          <w:bCs/>
          <w:sz w:val="28"/>
          <w:szCs w:val="28"/>
          <w:shd w:val="clear" w:color="auto" w:fill="FFFFFF"/>
        </w:rPr>
        <w:t>950</w:t>
      </w:r>
      <w:r w:rsidRPr="0027538E">
        <w:rPr>
          <w:rFonts w:ascii="Times New Roman" w:hAnsi="Times New Roman"/>
          <w:sz w:val="28"/>
          <w:szCs w:val="28"/>
        </w:rPr>
        <w:t>.</w:t>
      </w:r>
    </w:p>
    <w:p w14:paraId="5D3D7845" w14:textId="77777777" w:rsidR="006E4CBF" w:rsidRPr="0027538E" w:rsidRDefault="006E4CBF" w:rsidP="006D7B63">
      <w:pPr>
        <w:ind w:firstLine="567"/>
        <w:jc w:val="both"/>
        <w:rPr>
          <w:rFonts w:ascii="Times New Roman" w:hAnsi="Times New Roman"/>
          <w:b/>
          <w:bCs/>
          <w:sz w:val="28"/>
          <w:szCs w:val="28"/>
        </w:rPr>
      </w:pPr>
    </w:p>
    <w:p w14:paraId="1A3BCFC4" w14:textId="77777777" w:rsidR="00355F23" w:rsidRPr="0027538E" w:rsidRDefault="00E77D51" w:rsidP="006D7B63">
      <w:pPr>
        <w:ind w:firstLine="567"/>
        <w:jc w:val="both"/>
        <w:rPr>
          <w:rFonts w:ascii="Times New Roman" w:hAnsi="Times New Roman"/>
          <w:b/>
          <w:bCs/>
          <w:sz w:val="28"/>
          <w:szCs w:val="28"/>
        </w:rPr>
      </w:pPr>
      <w:r w:rsidRPr="0027538E">
        <w:rPr>
          <w:rFonts w:ascii="Times New Roman" w:hAnsi="Times New Roman"/>
          <w:b/>
          <w:bCs/>
          <w:sz w:val="28"/>
          <w:szCs w:val="28"/>
        </w:rPr>
        <w:t>Департамент просторового планування територій та архітектури</w:t>
      </w:r>
    </w:p>
    <w:p w14:paraId="039E4229" w14:textId="77777777" w:rsidR="006F7D5C" w:rsidRPr="0027538E" w:rsidRDefault="006F7D5C" w:rsidP="006D7B63">
      <w:pPr>
        <w:ind w:firstLine="567"/>
        <w:jc w:val="both"/>
        <w:rPr>
          <w:rFonts w:ascii="Times New Roman" w:hAnsi="Times New Roman"/>
          <w:sz w:val="28"/>
          <w:szCs w:val="28"/>
        </w:rPr>
      </w:pPr>
      <w:r w:rsidRPr="0027538E">
        <w:rPr>
          <w:rFonts w:ascii="Times New Roman" w:hAnsi="Times New Roman"/>
          <w:sz w:val="28"/>
          <w:szCs w:val="28"/>
        </w:rPr>
        <w:t>Протягом 2025 року тривала робота з розроблення таких проєктів регуляторних актів:</w:t>
      </w:r>
    </w:p>
    <w:p w14:paraId="695CDBF5" w14:textId="77777777" w:rsidR="006F7D5C" w:rsidRPr="0027538E" w:rsidRDefault="006F7D5C" w:rsidP="006D7B63">
      <w:pPr>
        <w:ind w:firstLine="567"/>
        <w:jc w:val="both"/>
        <w:rPr>
          <w:rFonts w:ascii="Times New Roman" w:hAnsi="Times New Roman"/>
          <w:sz w:val="28"/>
          <w:szCs w:val="28"/>
        </w:rPr>
      </w:pPr>
      <w:r w:rsidRPr="0027538E">
        <w:rPr>
          <w:rFonts w:ascii="Times New Roman" w:hAnsi="Times New Roman"/>
          <w:sz w:val="28"/>
          <w:szCs w:val="28"/>
        </w:rPr>
        <w:t xml:space="preserve"> постанови Кабінету Міністрів України «Про внесення змін у додатки 6 та 7 до Порядку ведення Єдиної державної електронної системи у сфері будівництва». Рішення ДРС про погодження від 15.10.2025 </w:t>
      </w:r>
      <w:r w:rsidR="00CF387E" w:rsidRPr="0027538E">
        <w:rPr>
          <w:rFonts w:ascii="Times New Roman" w:hAnsi="Times New Roman"/>
          <w:sz w:val="28"/>
          <w:szCs w:val="28"/>
        </w:rPr>
        <w:t>№ </w:t>
      </w:r>
      <w:r w:rsidRPr="0027538E">
        <w:rPr>
          <w:rFonts w:ascii="Times New Roman" w:hAnsi="Times New Roman"/>
          <w:sz w:val="28"/>
          <w:szCs w:val="28"/>
        </w:rPr>
        <w:t xml:space="preserve">643. Акт прийнято Урядом 29.10.2025 </w:t>
      </w:r>
      <w:r w:rsidR="00CF387E" w:rsidRPr="0027538E">
        <w:rPr>
          <w:rFonts w:ascii="Times New Roman" w:hAnsi="Times New Roman"/>
          <w:sz w:val="28"/>
          <w:szCs w:val="28"/>
        </w:rPr>
        <w:t>№ </w:t>
      </w:r>
      <w:r w:rsidRPr="0027538E">
        <w:rPr>
          <w:rFonts w:ascii="Times New Roman" w:hAnsi="Times New Roman"/>
          <w:sz w:val="28"/>
          <w:szCs w:val="28"/>
        </w:rPr>
        <w:t>1376;</w:t>
      </w:r>
    </w:p>
    <w:p w14:paraId="2A6F47A2" w14:textId="77777777" w:rsidR="006F7D5C" w:rsidRPr="0027538E" w:rsidRDefault="006F7D5C" w:rsidP="006D7B63">
      <w:pPr>
        <w:ind w:firstLine="567"/>
        <w:jc w:val="both"/>
        <w:rPr>
          <w:rFonts w:ascii="Times New Roman" w:hAnsi="Times New Roman"/>
          <w:sz w:val="28"/>
          <w:szCs w:val="28"/>
        </w:rPr>
      </w:pPr>
      <w:r w:rsidRPr="0027538E">
        <w:rPr>
          <w:rFonts w:ascii="Times New Roman" w:hAnsi="Times New Roman"/>
          <w:sz w:val="28"/>
          <w:szCs w:val="28"/>
        </w:rPr>
        <w:t xml:space="preserve">постанови Кабінету Міністрів України «Деякі питання створення безбар’єрних маршрутів у населених пунктах». Рішення ДРС про погодження від 08.07.2025 </w:t>
      </w:r>
      <w:r w:rsidR="00CF387E" w:rsidRPr="0027538E">
        <w:rPr>
          <w:rFonts w:ascii="Times New Roman" w:hAnsi="Times New Roman"/>
          <w:sz w:val="28"/>
          <w:szCs w:val="28"/>
        </w:rPr>
        <w:t>№ </w:t>
      </w:r>
      <w:r w:rsidRPr="0027538E">
        <w:rPr>
          <w:rFonts w:ascii="Times New Roman" w:hAnsi="Times New Roman"/>
          <w:sz w:val="28"/>
          <w:szCs w:val="28"/>
        </w:rPr>
        <w:t xml:space="preserve">411. Акт прийнято Урядом 20.08.2025 </w:t>
      </w:r>
      <w:r w:rsidR="00CF387E" w:rsidRPr="0027538E">
        <w:rPr>
          <w:rFonts w:ascii="Times New Roman" w:hAnsi="Times New Roman"/>
          <w:sz w:val="28"/>
          <w:szCs w:val="28"/>
        </w:rPr>
        <w:t>№ </w:t>
      </w:r>
      <w:r w:rsidRPr="0027538E">
        <w:rPr>
          <w:rFonts w:ascii="Times New Roman" w:hAnsi="Times New Roman"/>
          <w:sz w:val="28"/>
          <w:szCs w:val="28"/>
        </w:rPr>
        <w:t>1007;</w:t>
      </w:r>
    </w:p>
    <w:p w14:paraId="0A1BCE79" w14:textId="77777777" w:rsidR="006F7D5C" w:rsidRPr="0027538E" w:rsidRDefault="006F7D5C" w:rsidP="006D7B63">
      <w:pPr>
        <w:ind w:firstLine="567"/>
        <w:jc w:val="both"/>
        <w:rPr>
          <w:rFonts w:ascii="Times New Roman" w:hAnsi="Times New Roman"/>
          <w:sz w:val="28"/>
          <w:szCs w:val="28"/>
        </w:rPr>
      </w:pPr>
      <w:r w:rsidRPr="0027538E">
        <w:rPr>
          <w:rFonts w:ascii="Times New Roman" w:hAnsi="Times New Roman"/>
          <w:sz w:val="28"/>
          <w:szCs w:val="28"/>
        </w:rPr>
        <w:t xml:space="preserve">проєкт постанови Кабінету Міністрів України «Про внесення змін до деяких постанов Кабінету Міністрів України щодо розроблення містобудівної документації на місцевому рівні». Рішення ДРС від 06.11.2025 </w:t>
      </w:r>
      <w:r w:rsidR="00CF387E" w:rsidRPr="0027538E">
        <w:rPr>
          <w:rFonts w:ascii="Times New Roman" w:hAnsi="Times New Roman"/>
          <w:sz w:val="28"/>
          <w:szCs w:val="28"/>
        </w:rPr>
        <w:t>№ </w:t>
      </w:r>
      <w:r w:rsidRPr="0027538E">
        <w:rPr>
          <w:rFonts w:ascii="Times New Roman" w:hAnsi="Times New Roman"/>
          <w:sz w:val="28"/>
          <w:szCs w:val="28"/>
        </w:rPr>
        <w:t>694;</w:t>
      </w:r>
    </w:p>
    <w:p w14:paraId="67CCA968" w14:textId="3495BA6A" w:rsidR="006F7D5C" w:rsidRPr="0027538E" w:rsidRDefault="006F7D5C" w:rsidP="006D7B63">
      <w:pPr>
        <w:ind w:firstLine="567"/>
        <w:jc w:val="both"/>
        <w:rPr>
          <w:rFonts w:ascii="Times New Roman" w:hAnsi="Times New Roman"/>
          <w:sz w:val="28"/>
          <w:szCs w:val="28"/>
        </w:rPr>
      </w:pPr>
      <w:r w:rsidRPr="0027538E">
        <w:rPr>
          <w:rFonts w:ascii="Times New Roman" w:hAnsi="Times New Roman"/>
          <w:sz w:val="28"/>
          <w:szCs w:val="28"/>
        </w:rPr>
        <w:t>проєкт Закону України «Про внесення змін до статті 884 Цивільного кодексу України щодо надання гарантійного строку на закінчені будівництвом об’єкти, які прийнято в установленому порядку в</w:t>
      </w:r>
      <w:r w:rsidR="00B14D35" w:rsidRPr="0027538E">
        <w:rPr>
          <w:rFonts w:ascii="Times New Roman" w:hAnsi="Times New Roman"/>
          <w:sz w:val="28"/>
          <w:szCs w:val="28"/>
        </w:rPr>
        <w:t xml:space="preserve"> експлуатацію». Рішення ДРС </w:t>
      </w:r>
      <w:r w:rsidR="00B14D35" w:rsidRPr="0027538E">
        <w:rPr>
          <w:rFonts w:ascii="Times New Roman" w:hAnsi="Times New Roman"/>
          <w:sz w:val="28"/>
          <w:szCs w:val="28"/>
        </w:rPr>
        <w:br/>
        <w:t xml:space="preserve">від </w:t>
      </w:r>
      <w:r w:rsidRPr="0027538E">
        <w:rPr>
          <w:rFonts w:ascii="Times New Roman" w:hAnsi="Times New Roman"/>
          <w:sz w:val="28"/>
          <w:szCs w:val="28"/>
        </w:rPr>
        <w:t xml:space="preserve">28.05.2025 </w:t>
      </w:r>
      <w:r w:rsidR="00CF387E" w:rsidRPr="0027538E">
        <w:rPr>
          <w:rFonts w:ascii="Times New Roman" w:hAnsi="Times New Roman"/>
          <w:sz w:val="28"/>
          <w:szCs w:val="28"/>
        </w:rPr>
        <w:t>№ </w:t>
      </w:r>
      <w:r w:rsidRPr="0027538E">
        <w:rPr>
          <w:rFonts w:ascii="Times New Roman" w:hAnsi="Times New Roman"/>
          <w:sz w:val="28"/>
          <w:szCs w:val="28"/>
        </w:rPr>
        <w:t>309. Зареєстровано</w:t>
      </w:r>
      <w:r w:rsidR="00AE480A" w:rsidRPr="0027538E">
        <w:rPr>
          <w:rFonts w:ascii="Times New Roman" w:hAnsi="Times New Roman"/>
          <w:sz w:val="28"/>
          <w:szCs w:val="28"/>
        </w:rPr>
        <w:t xml:space="preserve"> у Верховній Раді України 07 серпня</w:t>
      </w:r>
      <w:r w:rsidR="000B0459" w:rsidRPr="0027538E">
        <w:rPr>
          <w:rFonts w:ascii="Times New Roman" w:hAnsi="Times New Roman"/>
          <w:sz w:val="28"/>
          <w:szCs w:val="28"/>
        </w:rPr>
        <w:br/>
      </w:r>
      <w:r w:rsidRPr="0027538E">
        <w:rPr>
          <w:rFonts w:ascii="Times New Roman" w:hAnsi="Times New Roman"/>
          <w:sz w:val="28"/>
          <w:szCs w:val="28"/>
        </w:rPr>
        <w:t>2025</w:t>
      </w:r>
      <w:r w:rsidR="00AE480A" w:rsidRPr="0027538E">
        <w:rPr>
          <w:rFonts w:ascii="Times New Roman" w:hAnsi="Times New Roman"/>
          <w:sz w:val="28"/>
          <w:szCs w:val="28"/>
        </w:rPr>
        <w:t xml:space="preserve"> року</w:t>
      </w:r>
      <w:r w:rsidR="00B14D35" w:rsidRPr="0027538E">
        <w:rPr>
          <w:rFonts w:ascii="Times New Roman" w:hAnsi="Times New Roman"/>
          <w:sz w:val="28"/>
          <w:szCs w:val="28"/>
        </w:rPr>
        <w:t xml:space="preserve"> </w:t>
      </w:r>
      <w:r w:rsidR="00CF387E" w:rsidRPr="0027538E">
        <w:rPr>
          <w:rFonts w:ascii="Times New Roman" w:hAnsi="Times New Roman"/>
          <w:sz w:val="28"/>
          <w:szCs w:val="28"/>
        </w:rPr>
        <w:t>№ </w:t>
      </w:r>
      <w:r w:rsidRPr="0027538E">
        <w:rPr>
          <w:rFonts w:ascii="Times New Roman" w:hAnsi="Times New Roman"/>
          <w:sz w:val="28"/>
          <w:szCs w:val="28"/>
        </w:rPr>
        <w:t>13607.</w:t>
      </w:r>
    </w:p>
    <w:p w14:paraId="318BF67D" w14:textId="77777777" w:rsidR="006F7D5C" w:rsidRPr="0027538E" w:rsidRDefault="006F7D5C" w:rsidP="006D7B63">
      <w:pPr>
        <w:pStyle w:val="af4"/>
        <w:ind w:firstLine="567"/>
        <w:jc w:val="both"/>
        <w:rPr>
          <w:rFonts w:ascii="Times New Roman" w:hAnsi="Times New Roman"/>
          <w:sz w:val="28"/>
          <w:szCs w:val="28"/>
        </w:rPr>
      </w:pPr>
      <w:r w:rsidRPr="0027538E">
        <w:rPr>
          <w:rFonts w:ascii="Times New Roman" w:hAnsi="Times New Roman"/>
          <w:sz w:val="28"/>
          <w:szCs w:val="28"/>
        </w:rPr>
        <w:t>проєкт постанови Кабінету Міністрів України «Про внесення змін до переліку будівельних робіт, які не потребують документів, що дають право на їх виконання, та після закінчення яких об’єкт не підлягає прийняттю в експлуатацію». Р</w:t>
      </w:r>
      <w:r w:rsidR="00AE480A" w:rsidRPr="0027538E">
        <w:rPr>
          <w:rFonts w:ascii="Times New Roman" w:hAnsi="Times New Roman"/>
          <w:sz w:val="28"/>
          <w:szCs w:val="28"/>
        </w:rPr>
        <w:t xml:space="preserve">ішення ДРС про відмову від 16 вересня </w:t>
      </w:r>
      <w:r w:rsidRPr="0027538E">
        <w:rPr>
          <w:rFonts w:ascii="Times New Roman" w:hAnsi="Times New Roman"/>
          <w:sz w:val="28"/>
          <w:szCs w:val="28"/>
        </w:rPr>
        <w:t xml:space="preserve">2025 </w:t>
      </w:r>
      <w:r w:rsidR="00AE480A" w:rsidRPr="0027538E">
        <w:rPr>
          <w:rFonts w:ascii="Times New Roman" w:hAnsi="Times New Roman"/>
          <w:sz w:val="28"/>
          <w:szCs w:val="28"/>
        </w:rPr>
        <w:t xml:space="preserve">року </w:t>
      </w:r>
      <w:r w:rsidR="00CF387E" w:rsidRPr="0027538E">
        <w:rPr>
          <w:rFonts w:ascii="Times New Roman" w:hAnsi="Times New Roman"/>
          <w:sz w:val="28"/>
          <w:szCs w:val="28"/>
        </w:rPr>
        <w:t>№ </w:t>
      </w:r>
      <w:r w:rsidRPr="0027538E">
        <w:rPr>
          <w:rFonts w:ascii="Times New Roman" w:hAnsi="Times New Roman"/>
          <w:sz w:val="28"/>
          <w:szCs w:val="28"/>
        </w:rPr>
        <w:t xml:space="preserve">567, </w:t>
      </w:r>
      <w:r w:rsidR="00AE480A" w:rsidRPr="0027538E">
        <w:rPr>
          <w:rFonts w:ascii="Times New Roman" w:hAnsi="Times New Roman"/>
          <w:sz w:val="28"/>
          <w:szCs w:val="28"/>
        </w:rPr>
        <w:br/>
      </w:r>
      <w:r w:rsidRPr="0027538E">
        <w:rPr>
          <w:rFonts w:ascii="Times New Roman" w:hAnsi="Times New Roman"/>
          <w:sz w:val="28"/>
          <w:szCs w:val="28"/>
        </w:rPr>
        <w:t xml:space="preserve">від 02.12.2025 </w:t>
      </w:r>
      <w:r w:rsidR="00CF387E" w:rsidRPr="0027538E">
        <w:rPr>
          <w:rFonts w:ascii="Times New Roman" w:hAnsi="Times New Roman"/>
          <w:sz w:val="28"/>
          <w:szCs w:val="28"/>
        </w:rPr>
        <w:t>№ </w:t>
      </w:r>
      <w:r w:rsidR="00AE480A" w:rsidRPr="0027538E">
        <w:rPr>
          <w:rFonts w:ascii="Times New Roman" w:hAnsi="Times New Roman"/>
          <w:sz w:val="28"/>
          <w:szCs w:val="28"/>
        </w:rPr>
        <w:t xml:space="preserve">756. Листом Мінрозвитку від 31 грудня </w:t>
      </w:r>
      <w:r w:rsidRPr="0027538E">
        <w:rPr>
          <w:rFonts w:ascii="Times New Roman" w:hAnsi="Times New Roman"/>
          <w:sz w:val="28"/>
          <w:szCs w:val="28"/>
        </w:rPr>
        <w:t>2025</w:t>
      </w:r>
      <w:r w:rsidR="00AE480A" w:rsidRPr="0027538E">
        <w:rPr>
          <w:rFonts w:ascii="Times New Roman" w:hAnsi="Times New Roman"/>
          <w:sz w:val="28"/>
          <w:szCs w:val="28"/>
        </w:rPr>
        <w:t xml:space="preserve"> року </w:t>
      </w:r>
      <w:r w:rsidRPr="0027538E">
        <w:rPr>
          <w:rFonts w:ascii="Times New Roman" w:hAnsi="Times New Roman"/>
          <w:sz w:val="28"/>
          <w:szCs w:val="28"/>
        </w:rPr>
        <w:t xml:space="preserve"> </w:t>
      </w:r>
      <w:r w:rsidR="00CF387E" w:rsidRPr="0027538E">
        <w:rPr>
          <w:rFonts w:ascii="Times New Roman" w:hAnsi="Times New Roman"/>
          <w:sz w:val="28"/>
          <w:szCs w:val="28"/>
        </w:rPr>
        <w:t>№ </w:t>
      </w:r>
      <w:r w:rsidRPr="0027538E">
        <w:rPr>
          <w:rFonts w:ascii="Times New Roman" w:hAnsi="Times New Roman"/>
          <w:sz w:val="28"/>
          <w:szCs w:val="28"/>
        </w:rPr>
        <w:t>1933/30/63-25 надіслано на розгляд Уряду;</w:t>
      </w:r>
    </w:p>
    <w:p w14:paraId="617BEEFA" w14:textId="77777777" w:rsidR="006F7D5C" w:rsidRPr="0027538E" w:rsidRDefault="006F7D5C" w:rsidP="006D7B63">
      <w:pPr>
        <w:pStyle w:val="af4"/>
        <w:ind w:firstLine="567"/>
        <w:jc w:val="both"/>
        <w:rPr>
          <w:rFonts w:ascii="Times New Roman" w:hAnsi="Times New Roman"/>
          <w:sz w:val="28"/>
          <w:szCs w:val="28"/>
        </w:rPr>
      </w:pPr>
      <w:r w:rsidRPr="0027538E">
        <w:rPr>
          <w:rFonts w:ascii="Times New Roman" w:hAnsi="Times New Roman"/>
          <w:sz w:val="28"/>
          <w:szCs w:val="28"/>
        </w:rPr>
        <w:t xml:space="preserve">проєкт Закону України «Про внесення змін до Бюджетного кодексу України щодо функціонування Єдиної державної електронної системи у сфері будівництва як складової Містобудівного кадастру на державному рівні». Рішення ДРС про відмову від 01.12.2025 </w:t>
      </w:r>
      <w:r w:rsidR="00CF387E" w:rsidRPr="0027538E">
        <w:rPr>
          <w:rFonts w:ascii="Times New Roman" w:hAnsi="Times New Roman"/>
          <w:sz w:val="28"/>
          <w:szCs w:val="28"/>
        </w:rPr>
        <w:t>№ </w:t>
      </w:r>
      <w:r w:rsidRPr="0027538E">
        <w:rPr>
          <w:rFonts w:ascii="Times New Roman" w:hAnsi="Times New Roman"/>
          <w:sz w:val="28"/>
          <w:szCs w:val="28"/>
        </w:rPr>
        <w:t>753.</w:t>
      </w:r>
    </w:p>
    <w:p w14:paraId="6A8BD74B" w14:textId="77777777" w:rsidR="006F7D5C" w:rsidRPr="0027538E" w:rsidRDefault="006F7D5C" w:rsidP="006D7B63">
      <w:pPr>
        <w:pStyle w:val="af4"/>
        <w:ind w:firstLine="567"/>
        <w:jc w:val="both"/>
        <w:rPr>
          <w:rFonts w:ascii="Times New Roman" w:hAnsi="Times New Roman"/>
          <w:sz w:val="28"/>
          <w:szCs w:val="28"/>
        </w:rPr>
      </w:pPr>
      <w:r w:rsidRPr="0027538E">
        <w:rPr>
          <w:rFonts w:ascii="Times New Roman" w:hAnsi="Times New Roman"/>
          <w:sz w:val="28"/>
          <w:szCs w:val="28"/>
        </w:rPr>
        <w:t>Протягом 2025 року здійснено відстеження, зокрема таких регуляторних актів:</w:t>
      </w:r>
    </w:p>
    <w:p w14:paraId="11CF365C" w14:textId="77777777" w:rsidR="006F7D5C" w:rsidRPr="0027538E" w:rsidRDefault="006F7D5C" w:rsidP="006D7B63">
      <w:pPr>
        <w:pStyle w:val="af4"/>
        <w:ind w:firstLine="567"/>
        <w:jc w:val="both"/>
        <w:rPr>
          <w:rFonts w:ascii="Times New Roman" w:hAnsi="Times New Roman"/>
          <w:sz w:val="28"/>
          <w:szCs w:val="28"/>
        </w:rPr>
      </w:pPr>
      <w:r w:rsidRPr="0027538E">
        <w:rPr>
          <w:rFonts w:ascii="Times New Roman" w:hAnsi="Times New Roman"/>
          <w:sz w:val="28"/>
          <w:szCs w:val="28"/>
        </w:rPr>
        <w:t>повторне відстеження результативності:</w:t>
      </w:r>
    </w:p>
    <w:p w14:paraId="5565204B" w14:textId="77777777" w:rsidR="006F7D5C" w:rsidRPr="0027538E" w:rsidRDefault="006F7D5C" w:rsidP="006D7B63">
      <w:pPr>
        <w:pStyle w:val="af4"/>
        <w:ind w:firstLine="567"/>
        <w:jc w:val="both"/>
        <w:rPr>
          <w:rFonts w:ascii="Times New Roman" w:hAnsi="Times New Roman"/>
          <w:sz w:val="28"/>
          <w:szCs w:val="28"/>
        </w:rPr>
      </w:pPr>
      <w:r w:rsidRPr="0027538E">
        <w:rPr>
          <w:rFonts w:ascii="Times New Roman" w:hAnsi="Times New Roman"/>
          <w:sz w:val="28"/>
          <w:szCs w:val="28"/>
        </w:rPr>
        <w:t xml:space="preserve">постанови Кабінету Міністрів України від 21 квітня 2023 року </w:t>
      </w:r>
      <w:r w:rsidR="00CF387E" w:rsidRPr="0027538E">
        <w:rPr>
          <w:rFonts w:ascii="Times New Roman" w:hAnsi="Times New Roman"/>
          <w:sz w:val="28"/>
          <w:szCs w:val="28"/>
        </w:rPr>
        <w:t>№ </w:t>
      </w:r>
      <w:r w:rsidRPr="0027538E">
        <w:rPr>
          <w:rFonts w:ascii="Times New Roman" w:hAnsi="Times New Roman"/>
          <w:sz w:val="28"/>
          <w:szCs w:val="28"/>
        </w:rPr>
        <w:t>378 «Деякі питання реалізації Закону України "Про гарантування речових прав на об’єкти нерухомого майна, які будуть споруджені в майбутньому"»;</w:t>
      </w:r>
    </w:p>
    <w:p w14:paraId="2394B1EB" w14:textId="77777777" w:rsidR="006F7D5C" w:rsidRPr="0027538E" w:rsidRDefault="006F7D5C" w:rsidP="006D7B63">
      <w:pPr>
        <w:pStyle w:val="af4"/>
        <w:ind w:firstLine="567"/>
        <w:jc w:val="both"/>
        <w:rPr>
          <w:rFonts w:ascii="Times New Roman" w:hAnsi="Times New Roman"/>
          <w:sz w:val="28"/>
          <w:szCs w:val="28"/>
        </w:rPr>
      </w:pPr>
      <w:r w:rsidRPr="0027538E">
        <w:rPr>
          <w:rFonts w:ascii="Times New Roman" w:hAnsi="Times New Roman"/>
          <w:sz w:val="28"/>
          <w:szCs w:val="28"/>
        </w:rPr>
        <w:lastRenderedPageBreak/>
        <w:t xml:space="preserve">постанови Кабінету Міністрів України від 13 червня 2023 року </w:t>
      </w:r>
      <w:r w:rsidR="00CF387E" w:rsidRPr="0027538E">
        <w:rPr>
          <w:rFonts w:ascii="Times New Roman" w:hAnsi="Times New Roman"/>
          <w:sz w:val="28"/>
          <w:szCs w:val="28"/>
        </w:rPr>
        <w:t>№ </w:t>
      </w:r>
      <w:r w:rsidRPr="0027538E">
        <w:rPr>
          <w:rFonts w:ascii="Times New Roman" w:hAnsi="Times New Roman"/>
          <w:sz w:val="28"/>
          <w:szCs w:val="28"/>
        </w:rPr>
        <w:t>596 «Деякі питання виконання вимог Закону України "Про гарантування речових прав на об’єкти нерухомого майна, які будуть споруджені в майбутньому"»;</w:t>
      </w:r>
    </w:p>
    <w:p w14:paraId="1A7A4197" w14:textId="77777777" w:rsidR="006F7D5C" w:rsidRPr="0027538E" w:rsidRDefault="006F7D5C" w:rsidP="006D7B63">
      <w:pPr>
        <w:pStyle w:val="af4"/>
        <w:ind w:firstLine="567"/>
        <w:jc w:val="both"/>
        <w:rPr>
          <w:rFonts w:ascii="Times New Roman" w:hAnsi="Times New Roman"/>
          <w:sz w:val="28"/>
          <w:szCs w:val="28"/>
        </w:rPr>
      </w:pPr>
      <w:r w:rsidRPr="0027538E">
        <w:rPr>
          <w:rFonts w:ascii="Times New Roman" w:hAnsi="Times New Roman"/>
          <w:sz w:val="28"/>
          <w:szCs w:val="28"/>
        </w:rPr>
        <w:t>періодичне відстеження результативності:</w:t>
      </w:r>
    </w:p>
    <w:p w14:paraId="5F3300B1" w14:textId="77777777" w:rsidR="006F7D5C" w:rsidRPr="0027538E" w:rsidRDefault="006F7D5C" w:rsidP="006D7B63">
      <w:pPr>
        <w:pStyle w:val="af4"/>
        <w:ind w:firstLine="567"/>
        <w:jc w:val="both"/>
        <w:rPr>
          <w:rFonts w:ascii="Times New Roman" w:hAnsi="Times New Roman"/>
          <w:sz w:val="28"/>
          <w:szCs w:val="28"/>
        </w:rPr>
      </w:pPr>
      <w:r w:rsidRPr="0027538E">
        <w:rPr>
          <w:rFonts w:ascii="Times New Roman" w:hAnsi="Times New Roman"/>
          <w:sz w:val="28"/>
          <w:szCs w:val="28"/>
        </w:rPr>
        <w:t xml:space="preserve">Закону України від 17 лютого 2011 року </w:t>
      </w:r>
      <w:r w:rsidR="00CF387E" w:rsidRPr="0027538E">
        <w:rPr>
          <w:rFonts w:ascii="Times New Roman" w:hAnsi="Times New Roman"/>
          <w:sz w:val="28"/>
          <w:szCs w:val="28"/>
        </w:rPr>
        <w:t>№ </w:t>
      </w:r>
      <w:r w:rsidRPr="0027538E">
        <w:rPr>
          <w:rFonts w:ascii="Times New Roman" w:hAnsi="Times New Roman"/>
          <w:sz w:val="28"/>
          <w:szCs w:val="28"/>
        </w:rPr>
        <w:t>3038-VI «Про регулювання містобудівної діяльності»;</w:t>
      </w:r>
    </w:p>
    <w:p w14:paraId="42AE610A" w14:textId="77777777" w:rsidR="006F7D5C" w:rsidRPr="0027538E" w:rsidRDefault="006F7D5C" w:rsidP="006D7B63">
      <w:pPr>
        <w:pStyle w:val="af4"/>
        <w:ind w:firstLine="567"/>
        <w:jc w:val="both"/>
        <w:rPr>
          <w:rFonts w:ascii="Times New Roman" w:hAnsi="Times New Roman"/>
          <w:sz w:val="28"/>
          <w:szCs w:val="28"/>
        </w:rPr>
      </w:pPr>
      <w:r w:rsidRPr="0027538E">
        <w:rPr>
          <w:rFonts w:ascii="Times New Roman" w:hAnsi="Times New Roman"/>
          <w:sz w:val="28"/>
          <w:szCs w:val="28"/>
        </w:rPr>
        <w:t xml:space="preserve">постанови Кабінету Міністрів України від 23 травня 2011 року </w:t>
      </w:r>
      <w:r w:rsidR="00CF387E" w:rsidRPr="0027538E">
        <w:rPr>
          <w:rFonts w:ascii="Times New Roman" w:hAnsi="Times New Roman"/>
          <w:sz w:val="28"/>
          <w:szCs w:val="28"/>
        </w:rPr>
        <w:t>№ </w:t>
      </w:r>
      <w:r w:rsidRPr="0027538E">
        <w:rPr>
          <w:rFonts w:ascii="Times New Roman" w:hAnsi="Times New Roman"/>
          <w:sz w:val="28"/>
          <w:szCs w:val="28"/>
        </w:rPr>
        <w:t>553 «Про затвердження Порядку здійснення державного архітектурно-будівельного контролю»;</w:t>
      </w:r>
    </w:p>
    <w:p w14:paraId="36CD9533" w14:textId="77777777" w:rsidR="006F7D5C" w:rsidRPr="0027538E" w:rsidRDefault="006F7D5C" w:rsidP="006D7B63">
      <w:pPr>
        <w:pStyle w:val="af4"/>
        <w:ind w:firstLine="567"/>
        <w:jc w:val="both"/>
        <w:rPr>
          <w:rFonts w:ascii="Times New Roman" w:hAnsi="Times New Roman"/>
          <w:sz w:val="28"/>
          <w:szCs w:val="28"/>
        </w:rPr>
      </w:pPr>
      <w:r w:rsidRPr="0027538E">
        <w:rPr>
          <w:rFonts w:ascii="Times New Roman" w:hAnsi="Times New Roman"/>
          <w:sz w:val="28"/>
          <w:szCs w:val="28"/>
        </w:rPr>
        <w:t xml:space="preserve">постанови Кабінету Міністрів України від 07 червня 2017 року </w:t>
      </w:r>
      <w:r w:rsidR="00CF387E" w:rsidRPr="0027538E">
        <w:rPr>
          <w:rFonts w:ascii="Times New Roman" w:hAnsi="Times New Roman"/>
          <w:sz w:val="28"/>
          <w:szCs w:val="28"/>
        </w:rPr>
        <w:t>№ </w:t>
      </w:r>
      <w:r w:rsidRPr="0027538E">
        <w:rPr>
          <w:rFonts w:ascii="Times New Roman" w:hAnsi="Times New Roman"/>
          <w:sz w:val="28"/>
          <w:szCs w:val="28"/>
        </w:rPr>
        <w:t>406 «Про затвердження переліку будівельних робіт, які не потребують документів, що дають право на їх виконання, та після закінчення яких об’єкт не підлягає прийняттю в експлуатацію»;</w:t>
      </w:r>
    </w:p>
    <w:p w14:paraId="07E193D5" w14:textId="77777777" w:rsidR="006F7D5C" w:rsidRPr="0027538E" w:rsidRDefault="006F7D5C" w:rsidP="006D7B63">
      <w:pPr>
        <w:pStyle w:val="af4"/>
        <w:ind w:firstLine="567"/>
        <w:jc w:val="both"/>
        <w:rPr>
          <w:rFonts w:ascii="Times New Roman" w:hAnsi="Times New Roman"/>
          <w:sz w:val="28"/>
          <w:szCs w:val="28"/>
        </w:rPr>
      </w:pPr>
      <w:r w:rsidRPr="0027538E">
        <w:rPr>
          <w:rFonts w:ascii="Times New Roman" w:hAnsi="Times New Roman"/>
          <w:sz w:val="28"/>
          <w:szCs w:val="28"/>
        </w:rPr>
        <w:t xml:space="preserve">постанови Кабінету Міністрів України від 07 червня 2017 року </w:t>
      </w:r>
      <w:r w:rsidR="00CF387E" w:rsidRPr="0027538E">
        <w:rPr>
          <w:rFonts w:ascii="Times New Roman" w:hAnsi="Times New Roman"/>
          <w:sz w:val="28"/>
          <w:szCs w:val="28"/>
        </w:rPr>
        <w:t>№ </w:t>
      </w:r>
      <w:r w:rsidRPr="0027538E">
        <w:rPr>
          <w:rFonts w:ascii="Times New Roman" w:hAnsi="Times New Roman"/>
          <w:sz w:val="28"/>
          <w:szCs w:val="28"/>
        </w:rPr>
        <w:t>407 «Про внесення змін до Порядку здійснення державного архітектурно-будівельного контролю»;</w:t>
      </w:r>
    </w:p>
    <w:p w14:paraId="73F0FEBC" w14:textId="77777777" w:rsidR="006F7D5C" w:rsidRPr="0027538E" w:rsidRDefault="006F7D5C" w:rsidP="006D7B63">
      <w:pPr>
        <w:pStyle w:val="af4"/>
        <w:ind w:firstLine="567"/>
        <w:jc w:val="both"/>
        <w:rPr>
          <w:rFonts w:ascii="Times New Roman" w:hAnsi="Times New Roman"/>
          <w:sz w:val="28"/>
          <w:szCs w:val="28"/>
        </w:rPr>
      </w:pPr>
      <w:r w:rsidRPr="0027538E">
        <w:rPr>
          <w:rFonts w:ascii="Times New Roman" w:hAnsi="Times New Roman"/>
          <w:sz w:val="28"/>
          <w:szCs w:val="28"/>
        </w:rPr>
        <w:t xml:space="preserve">постанови Кабінету Міністрів України від 07 червня 2017 </w:t>
      </w:r>
      <w:r w:rsidR="00CF387E" w:rsidRPr="0027538E">
        <w:rPr>
          <w:rFonts w:ascii="Times New Roman" w:hAnsi="Times New Roman"/>
          <w:sz w:val="28"/>
          <w:szCs w:val="28"/>
        </w:rPr>
        <w:t>№ </w:t>
      </w:r>
      <w:r w:rsidRPr="0027538E">
        <w:rPr>
          <w:rFonts w:ascii="Times New Roman" w:hAnsi="Times New Roman"/>
          <w:sz w:val="28"/>
          <w:szCs w:val="28"/>
        </w:rPr>
        <w:t xml:space="preserve">409 «Про внесення змін до порядків, затверджених постановою Кабінету Міністрів України від 13 квітня 2011 р. </w:t>
      </w:r>
      <w:r w:rsidR="00CF387E" w:rsidRPr="0027538E">
        <w:rPr>
          <w:rFonts w:ascii="Times New Roman" w:hAnsi="Times New Roman"/>
          <w:sz w:val="28"/>
          <w:szCs w:val="28"/>
        </w:rPr>
        <w:t>№ </w:t>
      </w:r>
      <w:r w:rsidRPr="0027538E">
        <w:rPr>
          <w:rFonts w:ascii="Times New Roman" w:hAnsi="Times New Roman"/>
          <w:sz w:val="28"/>
          <w:szCs w:val="28"/>
        </w:rPr>
        <w:t>461»;</w:t>
      </w:r>
    </w:p>
    <w:p w14:paraId="7F696083" w14:textId="77777777" w:rsidR="006F7D5C" w:rsidRPr="0027538E" w:rsidRDefault="006F7D5C" w:rsidP="006D7B63">
      <w:pPr>
        <w:pStyle w:val="af4"/>
        <w:ind w:firstLine="567"/>
        <w:jc w:val="both"/>
        <w:rPr>
          <w:rFonts w:ascii="Times New Roman" w:hAnsi="Times New Roman"/>
          <w:sz w:val="28"/>
          <w:szCs w:val="28"/>
        </w:rPr>
      </w:pPr>
      <w:r w:rsidRPr="0027538E">
        <w:rPr>
          <w:rFonts w:ascii="Times New Roman" w:hAnsi="Times New Roman"/>
          <w:sz w:val="28"/>
          <w:szCs w:val="28"/>
        </w:rPr>
        <w:t xml:space="preserve">наказу Міністерства регіонального розвитку, будівництва та житлово-комунального господарства України від 11 січня 2014 року </w:t>
      </w:r>
      <w:r w:rsidR="00CF387E" w:rsidRPr="0027538E">
        <w:rPr>
          <w:rFonts w:ascii="Times New Roman" w:hAnsi="Times New Roman"/>
          <w:sz w:val="28"/>
          <w:szCs w:val="28"/>
        </w:rPr>
        <w:t>№ </w:t>
      </w:r>
      <w:r w:rsidRPr="0027538E">
        <w:rPr>
          <w:rFonts w:ascii="Times New Roman" w:hAnsi="Times New Roman"/>
          <w:sz w:val="28"/>
          <w:szCs w:val="28"/>
        </w:rPr>
        <w:t xml:space="preserve">2 «Про затвердження Переліку внутрішніх опоряджувальних робіт, без виконання яких можливе прийняття в експлуатацію житлових будинків», зареєстрованого в Міністерстві юстиції України 25 січня 2014 року за </w:t>
      </w:r>
      <w:r w:rsidR="00CF387E" w:rsidRPr="0027538E">
        <w:rPr>
          <w:rFonts w:ascii="Times New Roman" w:hAnsi="Times New Roman"/>
          <w:sz w:val="28"/>
          <w:szCs w:val="28"/>
        </w:rPr>
        <w:t>№ </w:t>
      </w:r>
      <w:r w:rsidRPr="0027538E">
        <w:rPr>
          <w:rFonts w:ascii="Times New Roman" w:hAnsi="Times New Roman"/>
          <w:sz w:val="28"/>
          <w:szCs w:val="28"/>
        </w:rPr>
        <w:t xml:space="preserve">160/24937; </w:t>
      </w:r>
    </w:p>
    <w:p w14:paraId="08A8894A" w14:textId="77777777" w:rsidR="006F7D5C" w:rsidRPr="0027538E" w:rsidRDefault="006F7D5C" w:rsidP="006D7B63">
      <w:pPr>
        <w:pStyle w:val="af4"/>
        <w:ind w:firstLine="567"/>
        <w:jc w:val="both"/>
        <w:rPr>
          <w:rFonts w:ascii="Times New Roman" w:hAnsi="Times New Roman"/>
          <w:sz w:val="28"/>
          <w:szCs w:val="28"/>
        </w:rPr>
      </w:pPr>
      <w:r w:rsidRPr="0027538E">
        <w:rPr>
          <w:rFonts w:ascii="Times New Roman" w:hAnsi="Times New Roman"/>
          <w:sz w:val="28"/>
          <w:szCs w:val="28"/>
        </w:rPr>
        <w:t xml:space="preserve">наказу Міністерства регіонального розвитку, будівництва та житлово-комунального господарства України від 28 січня 2014 року </w:t>
      </w:r>
      <w:r w:rsidR="00CF387E" w:rsidRPr="0027538E">
        <w:rPr>
          <w:rFonts w:ascii="Times New Roman" w:hAnsi="Times New Roman"/>
          <w:sz w:val="28"/>
          <w:szCs w:val="28"/>
        </w:rPr>
        <w:t>№ </w:t>
      </w:r>
      <w:r w:rsidRPr="0027538E">
        <w:rPr>
          <w:rFonts w:ascii="Times New Roman" w:hAnsi="Times New Roman"/>
          <w:sz w:val="28"/>
          <w:szCs w:val="28"/>
        </w:rPr>
        <w:t xml:space="preserve">31 «Про внесення змін до наказу Міністерства регіонального розвитку, будівництва та житлово-комунального господарства України від 15 травня 2012 року </w:t>
      </w:r>
      <w:r w:rsidR="00CF387E" w:rsidRPr="0027538E">
        <w:rPr>
          <w:rFonts w:ascii="Times New Roman" w:hAnsi="Times New Roman"/>
          <w:sz w:val="28"/>
          <w:szCs w:val="28"/>
        </w:rPr>
        <w:t>№ </w:t>
      </w:r>
      <w:r w:rsidRPr="0027538E">
        <w:rPr>
          <w:rFonts w:ascii="Times New Roman" w:hAnsi="Times New Roman"/>
          <w:sz w:val="28"/>
          <w:szCs w:val="28"/>
        </w:rPr>
        <w:t xml:space="preserve">240», зареєстрованого в Міністерстві юстиції України 11 лютого 2014 року за </w:t>
      </w:r>
      <w:r w:rsidRPr="0027538E">
        <w:rPr>
          <w:rFonts w:ascii="Times New Roman" w:hAnsi="Times New Roman"/>
          <w:sz w:val="28"/>
          <w:szCs w:val="28"/>
        </w:rPr>
        <w:br/>
      </w:r>
      <w:r w:rsidR="00CF387E" w:rsidRPr="0027538E">
        <w:rPr>
          <w:rFonts w:ascii="Times New Roman" w:hAnsi="Times New Roman"/>
          <w:sz w:val="28"/>
          <w:szCs w:val="28"/>
        </w:rPr>
        <w:t>№ </w:t>
      </w:r>
      <w:r w:rsidRPr="0027538E">
        <w:rPr>
          <w:rFonts w:ascii="Times New Roman" w:hAnsi="Times New Roman"/>
          <w:sz w:val="28"/>
          <w:szCs w:val="28"/>
        </w:rPr>
        <w:t>275/25052.</w:t>
      </w:r>
    </w:p>
    <w:p w14:paraId="44A78D8F" w14:textId="77777777" w:rsidR="006F7D5C" w:rsidRPr="0027538E" w:rsidRDefault="00E629AA" w:rsidP="006D7B63">
      <w:pPr>
        <w:pStyle w:val="af4"/>
        <w:ind w:firstLine="567"/>
        <w:jc w:val="both"/>
        <w:rPr>
          <w:rFonts w:ascii="Times New Roman" w:hAnsi="Times New Roman"/>
          <w:sz w:val="28"/>
          <w:szCs w:val="28"/>
        </w:rPr>
      </w:pPr>
      <w:r w:rsidRPr="0027538E">
        <w:rPr>
          <w:rFonts w:ascii="Times New Roman" w:hAnsi="Times New Roman"/>
          <w:sz w:val="28"/>
          <w:szCs w:val="28"/>
        </w:rPr>
        <w:t xml:space="preserve">Листом Міністерства від 04 квітня </w:t>
      </w:r>
      <w:r w:rsidR="006F7D5C" w:rsidRPr="0027538E">
        <w:rPr>
          <w:rFonts w:ascii="Times New Roman" w:hAnsi="Times New Roman"/>
          <w:sz w:val="28"/>
          <w:szCs w:val="28"/>
        </w:rPr>
        <w:t>2025</w:t>
      </w:r>
      <w:r w:rsidRPr="0027538E">
        <w:rPr>
          <w:rFonts w:ascii="Times New Roman" w:hAnsi="Times New Roman"/>
          <w:sz w:val="28"/>
          <w:szCs w:val="28"/>
        </w:rPr>
        <w:t xml:space="preserve"> року</w:t>
      </w:r>
      <w:r w:rsidR="006F7D5C" w:rsidRPr="0027538E">
        <w:rPr>
          <w:rFonts w:ascii="Times New Roman" w:hAnsi="Times New Roman"/>
          <w:sz w:val="28"/>
          <w:szCs w:val="28"/>
        </w:rPr>
        <w:t xml:space="preserve"> </w:t>
      </w:r>
      <w:r w:rsidR="00CF387E" w:rsidRPr="0027538E">
        <w:rPr>
          <w:rFonts w:ascii="Times New Roman" w:hAnsi="Times New Roman"/>
          <w:sz w:val="28"/>
          <w:szCs w:val="28"/>
        </w:rPr>
        <w:t>№ </w:t>
      </w:r>
      <w:r w:rsidR="006F7D5C" w:rsidRPr="0027538E">
        <w:rPr>
          <w:rFonts w:ascii="Times New Roman" w:hAnsi="Times New Roman"/>
          <w:sz w:val="28"/>
          <w:szCs w:val="28"/>
        </w:rPr>
        <w:t>5521/30/14-25 зазначені звіти надіслано до ДРС.</w:t>
      </w:r>
    </w:p>
    <w:p w14:paraId="6AEE9132" w14:textId="77777777" w:rsidR="00355F23" w:rsidRPr="0027538E" w:rsidRDefault="00355F23" w:rsidP="006D7B63">
      <w:pPr>
        <w:ind w:firstLine="567"/>
        <w:jc w:val="both"/>
        <w:rPr>
          <w:rFonts w:ascii="Times New Roman" w:hAnsi="Times New Roman"/>
          <w:b/>
          <w:sz w:val="28"/>
          <w:szCs w:val="28"/>
        </w:rPr>
      </w:pPr>
    </w:p>
    <w:p w14:paraId="5D451ABB" w14:textId="77777777" w:rsidR="00B84613" w:rsidRPr="0027538E" w:rsidRDefault="00AC744C" w:rsidP="006D7B63">
      <w:pPr>
        <w:ind w:firstLine="567"/>
        <w:jc w:val="both"/>
        <w:rPr>
          <w:rFonts w:ascii="Times New Roman" w:hAnsi="Times New Roman"/>
          <w:b/>
          <w:sz w:val="28"/>
          <w:szCs w:val="28"/>
        </w:rPr>
      </w:pPr>
      <w:r w:rsidRPr="0027538E">
        <w:rPr>
          <w:rFonts w:ascii="Times New Roman" w:hAnsi="Times New Roman"/>
          <w:b/>
          <w:sz w:val="28"/>
          <w:szCs w:val="28"/>
        </w:rPr>
        <w:t>Департамент систем життєзабезпечення</w:t>
      </w:r>
    </w:p>
    <w:p w14:paraId="3F1F639B" w14:textId="77777777" w:rsidR="00DF49EC" w:rsidRPr="0027538E" w:rsidRDefault="00AC744C" w:rsidP="006D7B63">
      <w:pPr>
        <w:ind w:firstLine="567"/>
        <w:jc w:val="both"/>
        <w:rPr>
          <w:rFonts w:ascii="Times New Roman" w:hAnsi="Times New Roman"/>
          <w:sz w:val="28"/>
          <w:szCs w:val="28"/>
        </w:rPr>
      </w:pPr>
      <w:r w:rsidRPr="0027538E">
        <w:rPr>
          <w:rFonts w:ascii="Times New Roman" w:hAnsi="Times New Roman"/>
          <w:sz w:val="28"/>
          <w:szCs w:val="28"/>
        </w:rPr>
        <w:t xml:space="preserve">Департаментом протягом 2025 року підготовлено та прийнято наступні регуляторні акти: </w:t>
      </w:r>
    </w:p>
    <w:p w14:paraId="323D0BD3" w14:textId="77777777" w:rsidR="007A7CE8" w:rsidRPr="0027538E" w:rsidRDefault="00AC744C" w:rsidP="006D7B63">
      <w:pPr>
        <w:ind w:firstLine="567"/>
        <w:jc w:val="both"/>
        <w:rPr>
          <w:rFonts w:ascii="Times New Roman" w:hAnsi="Times New Roman"/>
          <w:sz w:val="28"/>
          <w:szCs w:val="28"/>
        </w:rPr>
      </w:pPr>
      <w:r w:rsidRPr="0027538E">
        <w:rPr>
          <w:rFonts w:ascii="Times New Roman" w:hAnsi="Times New Roman"/>
          <w:sz w:val="28"/>
          <w:szCs w:val="28"/>
        </w:rPr>
        <w:t>наказ Міністерства розвитку громад</w:t>
      </w:r>
      <w:r w:rsidR="00E629AA" w:rsidRPr="0027538E">
        <w:rPr>
          <w:rFonts w:ascii="Times New Roman" w:hAnsi="Times New Roman"/>
          <w:sz w:val="28"/>
          <w:szCs w:val="28"/>
        </w:rPr>
        <w:t xml:space="preserve"> та територій України від 12 червня</w:t>
      </w:r>
      <w:r w:rsidR="00E629AA" w:rsidRPr="0027538E">
        <w:rPr>
          <w:rFonts w:ascii="Times New Roman" w:hAnsi="Times New Roman"/>
          <w:sz w:val="28"/>
          <w:szCs w:val="28"/>
        </w:rPr>
        <w:br/>
        <w:t>2</w:t>
      </w:r>
      <w:r w:rsidRPr="0027538E">
        <w:rPr>
          <w:rFonts w:ascii="Times New Roman" w:hAnsi="Times New Roman"/>
          <w:sz w:val="28"/>
          <w:szCs w:val="28"/>
        </w:rPr>
        <w:t xml:space="preserve">025 </w:t>
      </w:r>
      <w:r w:rsidR="00E629AA" w:rsidRPr="0027538E">
        <w:rPr>
          <w:rFonts w:ascii="Times New Roman" w:hAnsi="Times New Roman"/>
          <w:sz w:val="28"/>
          <w:szCs w:val="28"/>
        </w:rPr>
        <w:t xml:space="preserve">року </w:t>
      </w:r>
      <w:r w:rsidR="00CF387E" w:rsidRPr="0027538E">
        <w:rPr>
          <w:rFonts w:ascii="Times New Roman" w:hAnsi="Times New Roman"/>
          <w:sz w:val="28"/>
          <w:szCs w:val="28"/>
        </w:rPr>
        <w:t>№ </w:t>
      </w:r>
      <w:r w:rsidRPr="0027538E">
        <w:rPr>
          <w:rFonts w:ascii="Times New Roman" w:hAnsi="Times New Roman"/>
          <w:sz w:val="28"/>
          <w:szCs w:val="28"/>
        </w:rPr>
        <w:t>986 «Про затвердження Порядку розроблення схем оптимізації систем централізованого водопостачання та Порядку розроблення схем оптимізації систем централізованого водовідведення», зареєстрований в Міністерстві юстиції Укра</w:t>
      </w:r>
      <w:r w:rsidR="00E629AA" w:rsidRPr="0027538E">
        <w:rPr>
          <w:rFonts w:ascii="Times New Roman" w:hAnsi="Times New Roman"/>
          <w:sz w:val="28"/>
          <w:szCs w:val="28"/>
        </w:rPr>
        <w:t xml:space="preserve">їни 11 серпня </w:t>
      </w:r>
      <w:r w:rsidR="007A7CE8" w:rsidRPr="0027538E">
        <w:rPr>
          <w:rFonts w:ascii="Times New Roman" w:hAnsi="Times New Roman"/>
          <w:sz w:val="28"/>
          <w:szCs w:val="28"/>
        </w:rPr>
        <w:t xml:space="preserve">2025 </w:t>
      </w:r>
      <w:r w:rsidR="00E629AA" w:rsidRPr="0027538E">
        <w:rPr>
          <w:rFonts w:ascii="Times New Roman" w:hAnsi="Times New Roman"/>
          <w:sz w:val="28"/>
          <w:szCs w:val="28"/>
        </w:rPr>
        <w:t xml:space="preserve">року </w:t>
      </w:r>
      <w:r w:rsidR="007A7CE8" w:rsidRPr="0027538E">
        <w:rPr>
          <w:rFonts w:ascii="Times New Roman" w:hAnsi="Times New Roman"/>
          <w:sz w:val="28"/>
          <w:szCs w:val="28"/>
        </w:rPr>
        <w:t xml:space="preserve">за </w:t>
      </w:r>
      <w:r w:rsidR="00CF387E" w:rsidRPr="0027538E">
        <w:rPr>
          <w:rFonts w:ascii="Times New Roman" w:hAnsi="Times New Roman"/>
          <w:sz w:val="28"/>
          <w:szCs w:val="28"/>
        </w:rPr>
        <w:t>№ </w:t>
      </w:r>
      <w:r w:rsidR="007A7CE8" w:rsidRPr="0027538E">
        <w:rPr>
          <w:rFonts w:ascii="Times New Roman" w:hAnsi="Times New Roman"/>
          <w:sz w:val="28"/>
          <w:szCs w:val="28"/>
        </w:rPr>
        <w:t>1183/44589</w:t>
      </w:r>
      <w:r w:rsidRPr="0027538E">
        <w:rPr>
          <w:rFonts w:ascii="Times New Roman" w:hAnsi="Times New Roman"/>
          <w:sz w:val="28"/>
          <w:szCs w:val="28"/>
        </w:rPr>
        <w:t xml:space="preserve">; </w:t>
      </w:r>
    </w:p>
    <w:p w14:paraId="6AFB614F" w14:textId="77777777" w:rsidR="007A7CE8" w:rsidRPr="0027538E" w:rsidRDefault="00AC744C" w:rsidP="006D7B63">
      <w:pPr>
        <w:ind w:firstLine="567"/>
        <w:jc w:val="both"/>
        <w:rPr>
          <w:rFonts w:ascii="Times New Roman" w:hAnsi="Times New Roman"/>
          <w:sz w:val="28"/>
          <w:szCs w:val="28"/>
        </w:rPr>
      </w:pPr>
      <w:r w:rsidRPr="0027538E">
        <w:rPr>
          <w:rFonts w:ascii="Times New Roman" w:hAnsi="Times New Roman"/>
          <w:sz w:val="28"/>
          <w:szCs w:val="28"/>
        </w:rPr>
        <w:t>наказ Міністерства розвитку громад</w:t>
      </w:r>
      <w:r w:rsidR="00E629AA" w:rsidRPr="0027538E">
        <w:rPr>
          <w:rFonts w:ascii="Times New Roman" w:hAnsi="Times New Roman"/>
          <w:sz w:val="28"/>
          <w:szCs w:val="28"/>
        </w:rPr>
        <w:t xml:space="preserve"> та територій України від 17 липня </w:t>
      </w:r>
      <w:r w:rsidR="00E629AA" w:rsidRPr="0027538E">
        <w:rPr>
          <w:rFonts w:ascii="Times New Roman" w:hAnsi="Times New Roman"/>
          <w:sz w:val="28"/>
          <w:szCs w:val="28"/>
        </w:rPr>
        <w:br/>
      </w:r>
      <w:r w:rsidRPr="0027538E">
        <w:rPr>
          <w:rFonts w:ascii="Times New Roman" w:hAnsi="Times New Roman"/>
          <w:sz w:val="28"/>
          <w:szCs w:val="28"/>
        </w:rPr>
        <w:t>2025</w:t>
      </w:r>
      <w:r w:rsidR="00E629AA" w:rsidRPr="0027538E">
        <w:rPr>
          <w:rFonts w:ascii="Times New Roman" w:hAnsi="Times New Roman"/>
          <w:sz w:val="28"/>
          <w:szCs w:val="28"/>
        </w:rPr>
        <w:t xml:space="preserve"> року </w:t>
      </w:r>
      <w:r w:rsidR="00CF387E" w:rsidRPr="0027538E">
        <w:rPr>
          <w:rFonts w:ascii="Times New Roman" w:hAnsi="Times New Roman"/>
          <w:sz w:val="28"/>
          <w:szCs w:val="28"/>
        </w:rPr>
        <w:t>№ </w:t>
      </w:r>
      <w:r w:rsidRPr="0027538E">
        <w:rPr>
          <w:rFonts w:ascii="Times New Roman" w:hAnsi="Times New Roman"/>
          <w:sz w:val="28"/>
          <w:szCs w:val="28"/>
        </w:rPr>
        <w:t>1156 «Про затвердження Змін до Правил визначення норм надання послуги з управління побутовими відходами», зареєстрований в Мін</w:t>
      </w:r>
      <w:r w:rsidR="00E629AA" w:rsidRPr="0027538E">
        <w:rPr>
          <w:rFonts w:ascii="Times New Roman" w:hAnsi="Times New Roman"/>
          <w:sz w:val="28"/>
          <w:szCs w:val="28"/>
        </w:rPr>
        <w:t xml:space="preserve">істерстві юстиції України 21 серпня </w:t>
      </w:r>
      <w:r w:rsidRPr="0027538E">
        <w:rPr>
          <w:rFonts w:ascii="Times New Roman" w:hAnsi="Times New Roman"/>
          <w:sz w:val="28"/>
          <w:szCs w:val="28"/>
        </w:rPr>
        <w:t xml:space="preserve">2025 </w:t>
      </w:r>
      <w:r w:rsidR="00E629AA" w:rsidRPr="0027538E">
        <w:rPr>
          <w:rFonts w:ascii="Times New Roman" w:hAnsi="Times New Roman"/>
          <w:sz w:val="28"/>
          <w:szCs w:val="28"/>
        </w:rPr>
        <w:t xml:space="preserve">року </w:t>
      </w:r>
      <w:r w:rsidR="007A7CE8" w:rsidRPr="0027538E">
        <w:rPr>
          <w:rFonts w:ascii="Times New Roman" w:hAnsi="Times New Roman"/>
          <w:sz w:val="28"/>
          <w:szCs w:val="28"/>
        </w:rPr>
        <w:t xml:space="preserve">за </w:t>
      </w:r>
      <w:r w:rsidR="00CF387E" w:rsidRPr="0027538E">
        <w:rPr>
          <w:rFonts w:ascii="Times New Roman" w:hAnsi="Times New Roman"/>
          <w:sz w:val="28"/>
          <w:szCs w:val="28"/>
        </w:rPr>
        <w:t>№ </w:t>
      </w:r>
      <w:r w:rsidR="007A7CE8" w:rsidRPr="0027538E">
        <w:rPr>
          <w:rFonts w:ascii="Times New Roman" w:hAnsi="Times New Roman"/>
          <w:sz w:val="28"/>
          <w:szCs w:val="28"/>
        </w:rPr>
        <w:t>1234/44640</w:t>
      </w:r>
      <w:r w:rsidRPr="0027538E">
        <w:rPr>
          <w:rFonts w:ascii="Times New Roman" w:hAnsi="Times New Roman"/>
          <w:sz w:val="28"/>
          <w:szCs w:val="28"/>
        </w:rPr>
        <w:t xml:space="preserve">; </w:t>
      </w:r>
    </w:p>
    <w:p w14:paraId="48D114BA" w14:textId="77777777" w:rsidR="007A7CE8" w:rsidRPr="0027538E" w:rsidRDefault="00AC744C" w:rsidP="006D7B63">
      <w:pPr>
        <w:ind w:firstLine="567"/>
        <w:jc w:val="both"/>
        <w:rPr>
          <w:rFonts w:ascii="Times New Roman" w:hAnsi="Times New Roman"/>
          <w:sz w:val="28"/>
          <w:szCs w:val="28"/>
        </w:rPr>
      </w:pPr>
      <w:r w:rsidRPr="0027538E">
        <w:rPr>
          <w:rFonts w:ascii="Times New Roman" w:hAnsi="Times New Roman"/>
          <w:sz w:val="28"/>
          <w:szCs w:val="28"/>
        </w:rPr>
        <w:lastRenderedPageBreak/>
        <w:t xml:space="preserve">постанова Кабінету Міністрів України від 08.10.2025 </w:t>
      </w:r>
      <w:r w:rsidR="00CF387E" w:rsidRPr="0027538E">
        <w:rPr>
          <w:rFonts w:ascii="Times New Roman" w:hAnsi="Times New Roman"/>
          <w:sz w:val="28"/>
          <w:szCs w:val="28"/>
        </w:rPr>
        <w:t>№ </w:t>
      </w:r>
      <w:r w:rsidRPr="0027538E">
        <w:rPr>
          <w:rFonts w:ascii="Times New Roman" w:hAnsi="Times New Roman"/>
          <w:sz w:val="28"/>
          <w:szCs w:val="28"/>
        </w:rPr>
        <w:t>1283 «Про затвердження критеріїв, за якими оцінюється ступінь ризику від провадження господарської діяльності у сферах централізованого водопостачання та централізованого водовідведення, яка підлягає ліцензуванню Радою міністрів Автономної Республіки Крим, обласними, Київською та Севастопольською міськими державними адміністраціями, та визначається періодичність здійснення планових заходів державного нагл</w:t>
      </w:r>
      <w:r w:rsidR="007A7CE8" w:rsidRPr="0027538E">
        <w:rPr>
          <w:rFonts w:ascii="Times New Roman" w:hAnsi="Times New Roman"/>
          <w:sz w:val="28"/>
          <w:szCs w:val="28"/>
        </w:rPr>
        <w:t>яду (контролю)»</w:t>
      </w:r>
      <w:r w:rsidRPr="0027538E">
        <w:rPr>
          <w:rFonts w:ascii="Times New Roman" w:hAnsi="Times New Roman"/>
          <w:sz w:val="28"/>
          <w:szCs w:val="28"/>
        </w:rPr>
        <w:t xml:space="preserve">; </w:t>
      </w:r>
    </w:p>
    <w:p w14:paraId="1814F552" w14:textId="77777777" w:rsidR="007A7CE8" w:rsidRPr="0027538E" w:rsidRDefault="00AC744C" w:rsidP="006D7B63">
      <w:pPr>
        <w:ind w:firstLine="567"/>
        <w:jc w:val="both"/>
        <w:rPr>
          <w:rFonts w:ascii="Times New Roman" w:hAnsi="Times New Roman"/>
          <w:sz w:val="28"/>
          <w:szCs w:val="28"/>
        </w:rPr>
      </w:pPr>
      <w:r w:rsidRPr="0027538E">
        <w:rPr>
          <w:rFonts w:ascii="Times New Roman" w:hAnsi="Times New Roman"/>
          <w:sz w:val="28"/>
          <w:szCs w:val="28"/>
        </w:rPr>
        <w:t xml:space="preserve">наказ Міністерства розвитку громад та територій України від 30.06.2025 </w:t>
      </w:r>
      <w:r w:rsidR="007A7CE8" w:rsidRPr="0027538E">
        <w:rPr>
          <w:rFonts w:ascii="Times New Roman" w:hAnsi="Times New Roman"/>
          <w:sz w:val="28"/>
          <w:szCs w:val="28"/>
        </w:rPr>
        <w:br/>
      </w:r>
      <w:r w:rsidR="00CF387E" w:rsidRPr="0027538E">
        <w:rPr>
          <w:rFonts w:ascii="Times New Roman" w:hAnsi="Times New Roman"/>
          <w:sz w:val="28"/>
          <w:szCs w:val="28"/>
        </w:rPr>
        <w:t>№ </w:t>
      </w:r>
      <w:r w:rsidRPr="0027538E">
        <w:rPr>
          <w:rFonts w:ascii="Times New Roman" w:hAnsi="Times New Roman"/>
          <w:sz w:val="28"/>
          <w:szCs w:val="28"/>
        </w:rPr>
        <w:t>1057 «Про внесення змін до розділу II Порядку розроблення підприємствами централізованого водопостачання та централізованого водовідведення технологі</w:t>
      </w:r>
      <w:r w:rsidR="00E629AA" w:rsidRPr="0027538E">
        <w:rPr>
          <w:rFonts w:ascii="Times New Roman" w:hAnsi="Times New Roman"/>
          <w:sz w:val="28"/>
          <w:szCs w:val="28"/>
        </w:rPr>
        <w:t>чних регламентів», зареєстрований</w:t>
      </w:r>
      <w:r w:rsidRPr="0027538E">
        <w:rPr>
          <w:rFonts w:ascii="Times New Roman" w:hAnsi="Times New Roman"/>
          <w:sz w:val="28"/>
          <w:szCs w:val="28"/>
        </w:rPr>
        <w:t xml:space="preserve"> в Мі</w:t>
      </w:r>
      <w:r w:rsidR="00E629AA" w:rsidRPr="0027538E">
        <w:rPr>
          <w:rFonts w:ascii="Times New Roman" w:hAnsi="Times New Roman"/>
          <w:sz w:val="28"/>
          <w:szCs w:val="28"/>
        </w:rPr>
        <w:t xml:space="preserve">ністерстві юстиції України </w:t>
      </w:r>
      <w:r w:rsidR="00E629AA" w:rsidRPr="0027538E">
        <w:rPr>
          <w:rFonts w:ascii="Times New Roman" w:hAnsi="Times New Roman"/>
          <w:sz w:val="28"/>
          <w:szCs w:val="28"/>
        </w:rPr>
        <w:br/>
        <w:t xml:space="preserve">14 липня </w:t>
      </w:r>
      <w:r w:rsidR="007A7CE8" w:rsidRPr="0027538E">
        <w:rPr>
          <w:rFonts w:ascii="Times New Roman" w:hAnsi="Times New Roman"/>
          <w:sz w:val="28"/>
          <w:szCs w:val="28"/>
        </w:rPr>
        <w:t>2025</w:t>
      </w:r>
      <w:r w:rsidR="00E629AA" w:rsidRPr="0027538E">
        <w:rPr>
          <w:rFonts w:ascii="Times New Roman" w:hAnsi="Times New Roman"/>
          <w:sz w:val="28"/>
          <w:szCs w:val="28"/>
        </w:rPr>
        <w:t xml:space="preserve"> року</w:t>
      </w:r>
      <w:r w:rsidR="007A7CE8" w:rsidRPr="0027538E">
        <w:rPr>
          <w:rFonts w:ascii="Times New Roman" w:hAnsi="Times New Roman"/>
          <w:sz w:val="28"/>
          <w:szCs w:val="28"/>
        </w:rPr>
        <w:t xml:space="preserve"> за </w:t>
      </w:r>
      <w:r w:rsidR="00CF387E" w:rsidRPr="0027538E">
        <w:rPr>
          <w:rFonts w:ascii="Times New Roman" w:hAnsi="Times New Roman"/>
          <w:sz w:val="28"/>
          <w:szCs w:val="28"/>
        </w:rPr>
        <w:t>№ </w:t>
      </w:r>
      <w:r w:rsidR="007A7CE8" w:rsidRPr="0027538E">
        <w:rPr>
          <w:rFonts w:ascii="Times New Roman" w:hAnsi="Times New Roman"/>
          <w:sz w:val="28"/>
          <w:szCs w:val="28"/>
        </w:rPr>
        <w:t>1069/44475</w:t>
      </w:r>
      <w:r w:rsidRPr="0027538E">
        <w:rPr>
          <w:rFonts w:ascii="Times New Roman" w:hAnsi="Times New Roman"/>
          <w:sz w:val="28"/>
          <w:szCs w:val="28"/>
        </w:rPr>
        <w:t xml:space="preserve">; </w:t>
      </w:r>
    </w:p>
    <w:p w14:paraId="771404C8" w14:textId="77777777" w:rsidR="007A7CE8" w:rsidRPr="0027538E" w:rsidRDefault="00AC744C" w:rsidP="006D7B63">
      <w:pPr>
        <w:ind w:firstLine="567"/>
        <w:jc w:val="both"/>
        <w:rPr>
          <w:rFonts w:ascii="Times New Roman" w:hAnsi="Times New Roman"/>
          <w:sz w:val="28"/>
          <w:szCs w:val="28"/>
        </w:rPr>
      </w:pPr>
      <w:r w:rsidRPr="0027538E">
        <w:rPr>
          <w:rFonts w:ascii="Times New Roman" w:hAnsi="Times New Roman"/>
          <w:sz w:val="28"/>
          <w:szCs w:val="28"/>
        </w:rPr>
        <w:t>постанова Кабін</w:t>
      </w:r>
      <w:r w:rsidR="00E629AA" w:rsidRPr="0027538E">
        <w:rPr>
          <w:rFonts w:ascii="Times New Roman" w:hAnsi="Times New Roman"/>
          <w:sz w:val="28"/>
          <w:szCs w:val="28"/>
        </w:rPr>
        <w:t xml:space="preserve">ету Міністрів України від 10 грудня </w:t>
      </w:r>
      <w:r w:rsidRPr="0027538E">
        <w:rPr>
          <w:rFonts w:ascii="Times New Roman" w:hAnsi="Times New Roman"/>
          <w:sz w:val="28"/>
          <w:szCs w:val="28"/>
        </w:rPr>
        <w:t>2025</w:t>
      </w:r>
      <w:r w:rsidR="00E629AA" w:rsidRPr="0027538E">
        <w:rPr>
          <w:rFonts w:ascii="Times New Roman" w:hAnsi="Times New Roman"/>
          <w:sz w:val="28"/>
          <w:szCs w:val="28"/>
        </w:rPr>
        <w:t xml:space="preserve"> року</w:t>
      </w:r>
      <w:r w:rsidRPr="0027538E">
        <w:rPr>
          <w:rFonts w:ascii="Times New Roman" w:hAnsi="Times New Roman"/>
          <w:sz w:val="28"/>
          <w:szCs w:val="28"/>
        </w:rPr>
        <w:t xml:space="preserve"> </w:t>
      </w:r>
      <w:r w:rsidR="00CF387E" w:rsidRPr="0027538E">
        <w:rPr>
          <w:rFonts w:ascii="Times New Roman" w:hAnsi="Times New Roman"/>
          <w:sz w:val="28"/>
          <w:szCs w:val="28"/>
        </w:rPr>
        <w:t>№ </w:t>
      </w:r>
      <w:r w:rsidRPr="0027538E">
        <w:rPr>
          <w:rFonts w:ascii="Times New Roman" w:hAnsi="Times New Roman"/>
          <w:sz w:val="28"/>
          <w:szCs w:val="28"/>
        </w:rPr>
        <w:t>1634 «Про внесення змін до Порядку визначення суб’єктів господарювання, які здійснюють відновлення та видалення поб</w:t>
      </w:r>
      <w:r w:rsidR="007A7CE8" w:rsidRPr="0027538E">
        <w:rPr>
          <w:rFonts w:ascii="Times New Roman" w:hAnsi="Times New Roman"/>
          <w:sz w:val="28"/>
          <w:szCs w:val="28"/>
        </w:rPr>
        <w:t>утових відходів»</w:t>
      </w:r>
      <w:r w:rsidRPr="0027538E">
        <w:rPr>
          <w:rFonts w:ascii="Times New Roman" w:hAnsi="Times New Roman"/>
          <w:sz w:val="28"/>
          <w:szCs w:val="28"/>
        </w:rPr>
        <w:t>.</w:t>
      </w:r>
    </w:p>
    <w:p w14:paraId="56085D1F" w14:textId="77777777" w:rsidR="00E629AA" w:rsidRPr="0027538E" w:rsidRDefault="00AC744C" w:rsidP="006D7B63">
      <w:pPr>
        <w:ind w:firstLine="567"/>
        <w:jc w:val="both"/>
        <w:rPr>
          <w:rFonts w:ascii="Times New Roman" w:hAnsi="Times New Roman"/>
          <w:sz w:val="28"/>
          <w:szCs w:val="28"/>
        </w:rPr>
      </w:pPr>
      <w:r w:rsidRPr="0027538E">
        <w:rPr>
          <w:rFonts w:ascii="Times New Roman" w:hAnsi="Times New Roman"/>
          <w:sz w:val="28"/>
          <w:szCs w:val="28"/>
        </w:rPr>
        <w:t xml:space="preserve"> Крім того Департаментом розроблено та зареєстровано у Верховній Раді України проєкт Закону України «Про внесення змін до деяких законів України щодо підтримки розвитку ефективного та сталого централізованого теплопостачання» (</w:t>
      </w:r>
      <w:r w:rsidR="00E629AA" w:rsidRPr="0027538E">
        <w:rPr>
          <w:rFonts w:ascii="Times New Roman" w:hAnsi="Times New Roman"/>
          <w:sz w:val="28"/>
          <w:szCs w:val="28"/>
        </w:rPr>
        <w:t xml:space="preserve">реєстр. </w:t>
      </w:r>
      <w:r w:rsidR="00CF387E" w:rsidRPr="0027538E">
        <w:rPr>
          <w:rFonts w:ascii="Times New Roman" w:hAnsi="Times New Roman"/>
          <w:sz w:val="28"/>
          <w:szCs w:val="28"/>
        </w:rPr>
        <w:t>№ </w:t>
      </w:r>
      <w:r w:rsidR="00E629AA" w:rsidRPr="0027538E">
        <w:rPr>
          <w:rFonts w:ascii="Times New Roman" w:hAnsi="Times New Roman"/>
          <w:sz w:val="28"/>
          <w:szCs w:val="28"/>
        </w:rPr>
        <w:t xml:space="preserve">14067 від 22 вересня </w:t>
      </w:r>
      <w:r w:rsidR="007A7CE8" w:rsidRPr="0027538E">
        <w:rPr>
          <w:rFonts w:ascii="Times New Roman" w:hAnsi="Times New Roman"/>
          <w:sz w:val="28"/>
          <w:szCs w:val="28"/>
        </w:rPr>
        <w:t>2025</w:t>
      </w:r>
      <w:r w:rsidR="00E629AA" w:rsidRPr="0027538E">
        <w:rPr>
          <w:rFonts w:ascii="Times New Roman" w:hAnsi="Times New Roman"/>
          <w:sz w:val="28"/>
          <w:szCs w:val="28"/>
        </w:rPr>
        <w:t xml:space="preserve"> року</w:t>
      </w:r>
      <w:r w:rsidR="007A7CE8" w:rsidRPr="0027538E">
        <w:rPr>
          <w:rFonts w:ascii="Times New Roman" w:hAnsi="Times New Roman"/>
          <w:sz w:val="28"/>
          <w:szCs w:val="28"/>
        </w:rPr>
        <w:t xml:space="preserve">). </w:t>
      </w:r>
    </w:p>
    <w:p w14:paraId="19E960D4" w14:textId="77777777" w:rsidR="007A7CE8" w:rsidRPr="0027538E" w:rsidRDefault="00AC744C" w:rsidP="006D7B63">
      <w:pPr>
        <w:ind w:firstLine="567"/>
        <w:jc w:val="both"/>
        <w:rPr>
          <w:rFonts w:ascii="Times New Roman" w:hAnsi="Times New Roman"/>
          <w:sz w:val="28"/>
          <w:szCs w:val="28"/>
        </w:rPr>
      </w:pPr>
      <w:r w:rsidRPr="0027538E">
        <w:rPr>
          <w:rFonts w:ascii="Times New Roman" w:hAnsi="Times New Roman"/>
          <w:sz w:val="28"/>
          <w:szCs w:val="28"/>
        </w:rPr>
        <w:t>Також</w:t>
      </w:r>
      <w:r w:rsidR="00E629AA" w:rsidRPr="0027538E">
        <w:rPr>
          <w:rFonts w:ascii="Times New Roman" w:hAnsi="Times New Roman"/>
          <w:sz w:val="28"/>
          <w:szCs w:val="28"/>
        </w:rPr>
        <w:t>,</w:t>
      </w:r>
      <w:r w:rsidRPr="0027538E">
        <w:rPr>
          <w:rFonts w:ascii="Times New Roman" w:hAnsi="Times New Roman"/>
          <w:sz w:val="28"/>
          <w:szCs w:val="28"/>
        </w:rPr>
        <w:t xml:space="preserve"> Департаментом розроблено </w:t>
      </w:r>
      <w:r w:rsidR="00E629AA" w:rsidRPr="0027538E">
        <w:rPr>
          <w:rFonts w:ascii="Times New Roman" w:hAnsi="Times New Roman"/>
          <w:sz w:val="28"/>
          <w:szCs w:val="28"/>
        </w:rPr>
        <w:t xml:space="preserve">та листом Мінрозвитку від 10 листопада </w:t>
      </w:r>
      <w:r w:rsidRPr="0027538E">
        <w:rPr>
          <w:rFonts w:ascii="Times New Roman" w:hAnsi="Times New Roman"/>
          <w:sz w:val="28"/>
          <w:szCs w:val="28"/>
        </w:rPr>
        <w:t xml:space="preserve">2025 </w:t>
      </w:r>
      <w:r w:rsidR="00E629AA" w:rsidRPr="0027538E">
        <w:rPr>
          <w:rFonts w:ascii="Times New Roman" w:hAnsi="Times New Roman"/>
          <w:sz w:val="28"/>
          <w:szCs w:val="28"/>
        </w:rPr>
        <w:t xml:space="preserve">року </w:t>
      </w:r>
      <w:r w:rsidR="00CF387E" w:rsidRPr="0027538E">
        <w:rPr>
          <w:rFonts w:ascii="Times New Roman" w:hAnsi="Times New Roman"/>
          <w:sz w:val="28"/>
          <w:szCs w:val="28"/>
        </w:rPr>
        <w:t>№ </w:t>
      </w:r>
      <w:r w:rsidRPr="0027538E">
        <w:rPr>
          <w:rFonts w:ascii="Times New Roman" w:hAnsi="Times New Roman"/>
          <w:sz w:val="28"/>
          <w:szCs w:val="28"/>
        </w:rPr>
        <w:t>1657/25/63-25 внесено на розгляд Уряду проєкт постанови Кабінету Міністрів України «Про внесення змін до постанови Кабінету Міністрів Україн</w:t>
      </w:r>
      <w:r w:rsidR="007A7CE8" w:rsidRPr="0027538E">
        <w:rPr>
          <w:rFonts w:ascii="Times New Roman" w:hAnsi="Times New Roman"/>
          <w:sz w:val="28"/>
          <w:szCs w:val="28"/>
        </w:rPr>
        <w:t xml:space="preserve">и від 8 серпня 2023 р. </w:t>
      </w:r>
      <w:r w:rsidR="00CF387E" w:rsidRPr="0027538E">
        <w:rPr>
          <w:rFonts w:ascii="Times New Roman" w:hAnsi="Times New Roman"/>
          <w:sz w:val="28"/>
          <w:szCs w:val="28"/>
        </w:rPr>
        <w:t>№ </w:t>
      </w:r>
      <w:r w:rsidR="007A7CE8" w:rsidRPr="0027538E">
        <w:rPr>
          <w:rFonts w:ascii="Times New Roman" w:hAnsi="Times New Roman"/>
          <w:sz w:val="28"/>
          <w:szCs w:val="28"/>
        </w:rPr>
        <w:t>835»</w:t>
      </w:r>
      <w:r w:rsidRPr="0027538E">
        <w:rPr>
          <w:rFonts w:ascii="Times New Roman" w:hAnsi="Times New Roman"/>
          <w:sz w:val="28"/>
          <w:szCs w:val="28"/>
        </w:rPr>
        <w:t>.</w:t>
      </w:r>
    </w:p>
    <w:p w14:paraId="29347471" w14:textId="6578B471" w:rsidR="007A7CE8" w:rsidRPr="0027538E" w:rsidRDefault="00AC744C" w:rsidP="006D7B63">
      <w:pPr>
        <w:ind w:firstLine="567"/>
        <w:jc w:val="both"/>
        <w:rPr>
          <w:rFonts w:ascii="Times New Roman" w:hAnsi="Times New Roman"/>
          <w:sz w:val="28"/>
          <w:szCs w:val="28"/>
        </w:rPr>
      </w:pPr>
      <w:r w:rsidRPr="0027538E">
        <w:rPr>
          <w:rFonts w:ascii="Times New Roman" w:hAnsi="Times New Roman"/>
          <w:sz w:val="28"/>
          <w:szCs w:val="28"/>
        </w:rPr>
        <w:t xml:space="preserve">На сьогодні Департаментом розробляються такі регуляторні акти: </w:t>
      </w:r>
    </w:p>
    <w:p w14:paraId="5C63DB35" w14:textId="77777777" w:rsidR="007A7CE8" w:rsidRPr="0027538E" w:rsidRDefault="00AC744C" w:rsidP="006D7B63">
      <w:pPr>
        <w:ind w:firstLine="567"/>
        <w:jc w:val="both"/>
        <w:rPr>
          <w:rFonts w:ascii="Times New Roman" w:hAnsi="Times New Roman"/>
          <w:sz w:val="28"/>
          <w:szCs w:val="28"/>
        </w:rPr>
      </w:pPr>
      <w:r w:rsidRPr="0027538E">
        <w:rPr>
          <w:rFonts w:ascii="Times New Roman" w:hAnsi="Times New Roman"/>
          <w:sz w:val="28"/>
          <w:szCs w:val="28"/>
        </w:rPr>
        <w:t xml:space="preserve">проєкт наказу Міністерства розвитку громад та територій України «Про затвердження рекомендованих індикаторних показників державного моніторингу у сферах питної води та питного водопостачання, </w:t>
      </w:r>
      <w:r w:rsidR="007A7CE8" w:rsidRPr="0027538E">
        <w:rPr>
          <w:rFonts w:ascii="Times New Roman" w:hAnsi="Times New Roman"/>
          <w:sz w:val="28"/>
          <w:szCs w:val="28"/>
        </w:rPr>
        <w:t>водовідведення»;</w:t>
      </w:r>
    </w:p>
    <w:p w14:paraId="7DDD5704" w14:textId="77777777" w:rsidR="007A7CE8" w:rsidRPr="0027538E" w:rsidRDefault="00AC744C" w:rsidP="006D7B63">
      <w:pPr>
        <w:ind w:firstLine="567"/>
        <w:jc w:val="both"/>
        <w:rPr>
          <w:rFonts w:ascii="Times New Roman" w:hAnsi="Times New Roman"/>
          <w:sz w:val="28"/>
          <w:szCs w:val="28"/>
        </w:rPr>
      </w:pPr>
      <w:r w:rsidRPr="0027538E">
        <w:rPr>
          <w:rFonts w:ascii="Times New Roman" w:hAnsi="Times New Roman"/>
          <w:sz w:val="28"/>
          <w:szCs w:val="28"/>
        </w:rPr>
        <w:t>проєкт наказу Міністерства розвитку громад та територій України «Про затвердження Змін до Методики розподілу між споживачами обсягів спожитих у будівлі кому</w:t>
      </w:r>
      <w:r w:rsidR="007A7CE8" w:rsidRPr="0027538E">
        <w:rPr>
          <w:rFonts w:ascii="Times New Roman" w:hAnsi="Times New Roman"/>
          <w:sz w:val="28"/>
          <w:szCs w:val="28"/>
        </w:rPr>
        <w:t>нальних послуг»</w:t>
      </w:r>
      <w:r w:rsidRPr="0027538E">
        <w:rPr>
          <w:rFonts w:ascii="Times New Roman" w:hAnsi="Times New Roman"/>
          <w:sz w:val="28"/>
          <w:szCs w:val="28"/>
        </w:rPr>
        <w:t>;</w:t>
      </w:r>
    </w:p>
    <w:p w14:paraId="2F6041B2" w14:textId="77777777" w:rsidR="007A7CE8" w:rsidRPr="0027538E" w:rsidRDefault="00AC744C" w:rsidP="006D7B63">
      <w:pPr>
        <w:ind w:firstLine="567"/>
        <w:jc w:val="both"/>
        <w:rPr>
          <w:rFonts w:ascii="Times New Roman" w:hAnsi="Times New Roman"/>
          <w:sz w:val="28"/>
          <w:szCs w:val="28"/>
        </w:rPr>
      </w:pPr>
      <w:r w:rsidRPr="0027538E">
        <w:rPr>
          <w:rFonts w:ascii="Times New Roman" w:hAnsi="Times New Roman"/>
          <w:sz w:val="28"/>
          <w:szCs w:val="28"/>
        </w:rPr>
        <w:t>проєкт наказу Міністерства розвитку громад та територій України «Про внесення змін до Порядку розроблення підприємствами централізованого водопостачання та централізованого водовідведення технологічн</w:t>
      </w:r>
      <w:r w:rsidR="007A7CE8" w:rsidRPr="0027538E">
        <w:rPr>
          <w:rFonts w:ascii="Times New Roman" w:hAnsi="Times New Roman"/>
          <w:sz w:val="28"/>
          <w:szCs w:val="28"/>
        </w:rPr>
        <w:t>их регламентів».</w:t>
      </w:r>
    </w:p>
    <w:p w14:paraId="1AC50C47" w14:textId="77777777" w:rsidR="007A7CE8" w:rsidRPr="0027538E" w:rsidRDefault="00AC744C" w:rsidP="006D7B63">
      <w:pPr>
        <w:ind w:firstLine="567"/>
        <w:jc w:val="both"/>
        <w:rPr>
          <w:rFonts w:ascii="Times New Roman" w:hAnsi="Times New Roman"/>
          <w:sz w:val="28"/>
          <w:szCs w:val="28"/>
        </w:rPr>
      </w:pPr>
      <w:r w:rsidRPr="0027538E">
        <w:rPr>
          <w:rFonts w:ascii="Times New Roman" w:hAnsi="Times New Roman"/>
          <w:sz w:val="28"/>
          <w:szCs w:val="28"/>
        </w:rPr>
        <w:t xml:space="preserve">Разом з тим Департаментом протягом 2025 року здійснено відстеження результативності 13 регуляторних актів та підготовлено звіт з відстеження результативності регуляторних актів за 2025 рік до якого входять: </w:t>
      </w:r>
    </w:p>
    <w:p w14:paraId="1474C5A1" w14:textId="77777777" w:rsidR="007A7CE8" w:rsidRPr="0027538E" w:rsidRDefault="00AC744C" w:rsidP="006D7B63">
      <w:pPr>
        <w:ind w:firstLine="567"/>
        <w:jc w:val="both"/>
        <w:rPr>
          <w:rFonts w:ascii="Times New Roman" w:hAnsi="Times New Roman"/>
          <w:sz w:val="28"/>
          <w:szCs w:val="28"/>
        </w:rPr>
      </w:pPr>
      <w:r w:rsidRPr="0027538E">
        <w:rPr>
          <w:rFonts w:ascii="Times New Roman" w:hAnsi="Times New Roman"/>
          <w:sz w:val="28"/>
          <w:szCs w:val="28"/>
        </w:rPr>
        <w:t>наказ Міністерства з питань житлово-комунального</w:t>
      </w:r>
      <w:r w:rsidR="00E629AA" w:rsidRPr="0027538E">
        <w:rPr>
          <w:rFonts w:ascii="Times New Roman" w:hAnsi="Times New Roman"/>
          <w:sz w:val="28"/>
          <w:szCs w:val="28"/>
        </w:rPr>
        <w:t xml:space="preserve"> господарства України від 14 травня </w:t>
      </w:r>
      <w:r w:rsidRPr="0027538E">
        <w:rPr>
          <w:rFonts w:ascii="Times New Roman" w:hAnsi="Times New Roman"/>
          <w:sz w:val="28"/>
          <w:szCs w:val="28"/>
        </w:rPr>
        <w:t xml:space="preserve">2008 </w:t>
      </w:r>
      <w:r w:rsidR="00E629AA" w:rsidRPr="0027538E">
        <w:rPr>
          <w:rFonts w:ascii="Times New Roman" w:hAnsi="Times New Roman"/>
          <w:sz w:val="28"/>
          <w:szCs w:val="28"/>
        </w:rPr>
        <w:t xml:space="preserve">року </w:t>
      </w:r>
      <w:r w:rsidR="00CF387E" w:rsidRPr="0027538E">
        <w:rPr>
          <w:rFonts w:ascii="Times New Roman" w:hAnsi="Times New Roman"/>
          <w:sz w:val="28"/>
          <w:szCs w:val="28"/>
        </w:rPr>
        <w:t>№ </w:t>
      </w:r>
      <w:r w:rsidRPr="0027538E">
        <w:rPr>
          <w:rFonts w:ascii="Times New Roman" w:hAnsi="Times New Roman"/>
          <w:sz w:val="28"/>
          <w:szCs w:val="28"/>
        </w:rPr>
        <w:t xml:space="preserve">126 «Про затвердження Методики розроблення технологічних нормативів використання питної води при наданні послуг з утримання будинків і споруд та прибудинкових територій», зареєстрований у Міністерстві юстиції України </w:t>
      </w:r>
      <w:r w:rsidR="00E629AA" w:rsidRPr="0027538E">
        <w:rPr>
          <w:rFonts w:ascii="Times New Roman" w:hAnsi="Times New Roman"/>
          <w:sz w:val="28"/>
          <w:szCs w:val="28"/>
        </w:rPr>
        <w:t xml:space="preserve">30 травня </w:t>
      </w:r>
      <w:r w:rsidRPr="0027538E">
        <w:rPr>
          <w:rFonts w:ascii="Times New Roman" w:hAnsi="Times New Roman"/>
          <w:sz w:val="28"/>
          <w:szCs w:val="28"/>
        </w:rPr>
        <w:t>2008</w:t>
      </w:r>
      <w:r w:rsidR="00E629AA" w:rsidRPr="0027538E">
        <w:rPr>
          <w:rFonts w:ascii="Times New Roman" w:hAnsi="Times New Roman"/>
          <w:sz w:val="28"/>
          <w:szCs w:val="28"/>
        </w:rPr>
        <w:t xml:space="preserve"> року</w:t>
      </w:r>
      <w:r w:rsidRPr="0027538E">
        <w:rPr>
          <w:rFonts w:ascii="Times New Roman" w:hAnsi="Times New Roman"/>
          <w:sz w:val="28"/>
          <w:szCs w:val="28"/>
        </w:rPr>
        <w:t xml:space="preserve"> за </w:t>
      </w:r>
      <w:r w:rsidR="00CF387E" w:rsidRPr="0027538E">
        <w:rPr>
          <w:rFonts w:ascii="Times New Roman" w:hAnsi="Times New Roman"/>
          <w:sz w:val="28"/>
          <w:szCs w:val="28"/>
        </w:rPr>
        <w:t>№ </w:t>
      </w:r>
      <w:r w:rsidRPr="0027538E">
        <w:rPr>
          <w:rFonts w:ascii="Times New Roman" w:hAnsi="Times New Roman"/>
          <w:sz w:val="28"/>
          <w:szCs w:val="28"/>
        </w:rPr>
        <w:t xml:space="preserve">479/15170; </w:t>
      </w:r>
    </w:p>
    <w:p w14:paraId="5ECE700D" w14:textId="0E253E52" w:rsidR="007A7CE8" w:rsidRPr="0027538E" w:rsidRDefault="00AC744C" w:rsidP="006D7B63">
      <w:pPr>
        <w:ind w:firstLine="567"/>
        <w:jc w:val="both"/>
        <w:rPr>
          <w:rFonts w:ascii="Times New Roman" w:hAnsi="Times New Roman"/>
          <w:sz w:val="28"/>
          <w:szCs w:val="28"/>
        </w:rPr>
      </w:pPr>
      <w:r w:rsidRPr="0027538E">
        <w:rPr>
          <w:rFonts w:ascii="Times New Roman" w:hAnsi="Times New Roman"/>
          <w:sz w:val="28"/>
          <w:szCs w:val="28"/>
        </w:rPr>
        <w:t>наказ Міністерства регіонального розвитку, будівництва та житлово</w:t>
      </w:r>
      <w:r w:rsidR="0027538E">
        <w:rPr>
          <w:rFonts w:ascii="Times New Roman" w:hAnsi="Times New Roman"/>
          <w:sz w:val="28"/>
          <w:szCs w:val="28"/>
        </w:rPr>
        <w:t>-</w:t>
      </w:r>
      <w:r w:rsidRPr="0027538E">
        <w:rPr>
          <w:rFonts w:ascii="Times New Roman" w:hAnsi="Times New Roman"/>
          <w:sz w:val="28"/>
          <w:szCs w:val="28"/>
        </w:rPr>
        <w:t>комунального</w:t>
      </w:r>
      <w:r w:rsidR="00E629AA" w:rsidRPr="0027538E">
        <w:rPr>
          <w:rFonts w:ascii="Times New Roman" w:hAnsi="Times New Roman"/>
          <w:sz w:val="28"/>
          <w:szCs w:val="28"/>
        </w:rPr>
        <w:t xml:space="preserve"> господарства України від 25 червня </w:t>
      </w:r>
      <w:r w:rsidRPr="0027538E">
        <w:rPr>
          <w:rFonts w:ascii="Times New Roman" w:hAnsi="Times New Roman"/>
          <w:sz w:val="28"/>
          <w:szCs w:val="28"/>
        </w:rPr>
        <w:t xml:space="preserve">2014 </w:t>
      </w:r>
      <w:r w:rsidR="00E629AA" w:rsidRPr="0027538E">
        <w:rPr>
          <w:rFonts w:ascii="Times New Roman" w:hAnsi="Times New Roman"/>
          <w:sz w:val="28"/>
          <w:szCs w:val="28"/>
        </w:rPr>
        <w:t xml:space="preserve">року </w:t>
      </w:r>
      <w:r w:rsidR="00CF387E" w:rsidRPr="0027538E">
        <w:rPr>
          <w:rFonts w:ascii="Times New Roman" w:hAnsi="Times New Roman"/>
          <w:sz w:val="28"/>
          <w:szCs w:val="28"/>
        </w:rPr>
        <w:t>№ </w:t>
      </w:r>
      <w:r w:rsidRPr="0027538E">
        <w:rPr>
          <w:rFonts w:ascii="Times New Roman" w:hAnsi="Times New Roman"/>
          <w:sz w:val="28"/>
          <w:szCs w:val="28"/>
        </w:rPr>
        <w:t xml:space="preserve">179 «Про затвердження Порядку розроблення та затвердження технологічних нормативів </w:t>
      </w:r>
      <w:r w:rsidRPr="0027538E">
        <w:rPr>
          <w:rFonts w:ascii="Times New Roman" w:hAnsi="Times New Roman"/>
          <w:sz w:val="28"/>
          <w:szCs w:val="28"/>
        </w:rPr>
        <w:lastRenderedPageBreak/>
        <w:t>використання питної води підприємствами, які надають послуги</w:t>
      </w:r>
      <w:r w:rsidR="007A7CE8" w:rsidRPr="0027538E">
        <w:rPr>
          <w:rFonts w:ascii="Times New Roman" w:hAnsi="Times New Roman"/>
          <w:sz w:val="28"/>
          <w:szCs w:val="28"/>
        </w:rPr>
        <w:t xml:space="preserve"> </w:t>
      </w:r>
      <w:r w:rsidRPr="0027538E">
        <w:rPr>
          <w:rFonts w:ascii="Times New Roman" w:hAnsi="Times New Roman"/>
          <w:sz w:val="28"/>
          <w:szCs w:val="28"/>
        </w:rPr>
        <w:t>з централізованого водопостачання та/або водовідведення», зареєстрований в Мін</w:t>
      </w:r>
      <w:r w:rsidR="00E459DC" w:rsidRPr="0027538E">
        <w:rPr>
          <w:rFonts w:ascii="Times New Roman" w:hAnsi="Times New Roman"/>
          <w:sz w:val="28"/>
          <w:szCs w:val="28"/>
        </w:rPr>
        <w:t xml:space="preserve">істерстві юстиції України 03 вересня </w:t>
      </w:r>
      <w:r w:rsidRPr="0027538E">
        <w:rPr>
          <w:rFonts w:ascii="Times New Roman" w:hAnsi="Times New Roman"/>
          <w:sz w:val="28"/>
          <w:szCs w:val="28"/>
        </w:rPr>
        <w:t xml:space="preserve">2014 </w:t>
      </w:r>
      <w:r w:rsidR="00E459DC" w:rsidRPr="0027538E">
        <w:rPr>
          <w:rFonts w:ascii="Times New Roman" w:hAnsi="Times New Roman"/>
          <w:sz w:val="28"/>
          <w:szCs w:val="28"/>
        </w:rPr>
        <w:t xml:space="preserve">року </w:t>
      </w:r>
      <w:r w:rsidRPr="0027538E">
        <w:rPr>
          <w:rFonts w:ascii="Times New Roman" w:hAnsi="Times New Roman"/>
          <w:sz w:val="28"/>
          <w:szCs w:val="28"/>
        </w:rPr>
        <w:t xml:space="preserve">за </w:t>
      </w:r>
      <w:r w:rsidR="00CF387E" w:rsidRPr="0027538E">
        <w:rPr>
          <w:rFonts w:ascii="Times New Roman" w:hAnsi="Times New Roman"/>
          <w:sz w:val="28"/>
          <w:szCs w:val="28"/>
        </w:rPr>
        <w:t>№ </w:t>
      </w:r>
      <w:r w:rsidRPr="0027538E">
        <w:rPr>
          <w:rFonts w:ascii="Times New Roman" w:hAnsi="Times New Roman"/>
          <w:sz w:val="28"/>
          <w:szCs w:val="28"/>
        </w:rPr>
        <w:t xml:space="preserve">1062/25839; </w:t>
      </w:r>
    </w:p>
    <w:p w14:paraId="30AD9643" w14:textId="552DFD15" w:rsidR="007A7CE8" w:rsidRPr="0027538E" w:rsidRDefault="00AC744C" w:rsidP="006D7B63">
      <w:pPr>
        <w:ind w:firstLine="567"/>
        <w:jc w:val="both"/>
        <w:rPr>
          <w:rFonts w:ascii="Times New Roman" w:hAnsi="Times New Roman"/>
          <w:sz w:val="28"/>
          <w:szCs w:val="28"/>
        </w:rPr>
      </w:pPr>
      <w:r w:rsidRPr="0027538E">
        <w:rPr>
          <w:rFonts w:ascii="Times New Roman" w:hAnsi="Times New Roman"/>
          <w:sz w:val="28"/>
          <w:szCs w:val="28"/>
        </w:rPr>
        <w:t>наказ Міністерства регіонального розвитку, будівництва та житлово</w:t>
      </w:r>
      <w:r w:rsidR="0027538E">
        <w:rPr>
          <w:rFonts w:ascii="Times New Roman" w:hAnsi="Times New Roman"/>
          <w:sz w:val="28"/>
          <w:szCs w:val="28"/>
        </w:rPr>
        <w:t>-</w:t>
      </w:r>
      <w:r w:rsidRPr="0027538E">
        <w:rPr>
          <w:rFonts w:ascii="Times New Roman" w:hAnsi="Times New Roman"/>
          <w:sz w:val="28"/>
          <w:szCs w:val="28"/>
        </w:rPr>
        <w:t xml:space="preserve">комунального господарства </w:t>
      </w:r>
      <w:r w:rsidR="00E459DC" w:rsidRPr="0027538E">
        <w:rPr>
          <w:rFonts w:ascii="Times New Roman" w:hAnsi="Times New Roman"/>
          <w:sz w:val="28"/>
          <w:szCs w:val="28"/>
        </w:rPr>
        <w:t xml:space="preserve">України від 25 червня </w:t>
      </w:r>
      <w:r w:rsidRPr="0027538E">
        <w:rPr>
          <w:rFonts w:ascii="Times New Roman" w:hAnsi="Times New Roman"/>
          <w:sz w:val="28"/>
          <w:szCs w:val="28"/>
        </w:rPr>
        <w:t xml:space="preserve">2014 </w:t>
      </w:r>
      <w:r w:rsidR="00E459DC" w:rsidRPr="0027538E">
        <w:rPr>
          <w:rFonts w:ascii="Times New Roman" w:hAnsi="Times New Roman"/>
          <w:sz w:val="28"/>
          <w:szCs w:val="28"/>
        </w:rPr>
        <w:t xml:space="preserve">року </w:t>
      </w:r>
      <w:r w:rsidR="00CF387E" w:rsidRPr="0027538E">
        <w:rPr>
          <w:rFonts w:ascii="Times New Roman" w:hAnsi="Times New Roman"/>
          <w:sz w:val="28"/>
          <w:szCs w:val="28"/>
        </w:rPr>
        <w:t>№ </w:t>
      </w:r>
      <w:r w:rsidRPr="0027538E">
        <w:rPr>
          <w:rFonts w:ascii="Times New Roman" w:hAnsi="Times New Roman"/>
          <w:sz w:val="28"/>
          <w:szCs w:val="28"/>
        </w:rPr>
        <w:t>180 «Про затвердження Методики розрахунку втрат питної води підприємствами, які надають послуги з централізованого водопостачання», зареєстрований в Мін</w:t>
      </w:r>
      <w:r w:rsidR="00E459DC" w:rsidRPr="0027538E">
        <w:rPr>
          <w:rFonts w:ascii="Times New Roman" w:hAnsi="Times New Roman"/>
          <w:sz w:val="28"/>
          <w:szCs w:val="28"/>
        </w:rPr>
        <w:t xml:space="preserve">істерстві юстиції України 03 вересня </w:t>
      </w:r>
      <w:r w:rsidRPr="0027538E">
        <w:rPr>
          <w:rFonts w:ascii="Times New Roman" w:hAnsi="Times New Roman"/>
          <w:sz w:val="28"/>
          <w:szCs w:val="28"/>
        </w:rPr>
        <w:t>2014</w:t>
      </w:r>
      <w:r w:rsidR="00E459DC" w:rsidRPr="0027538E">
        <w:rPr>
          <w:rFonts w:ascii="Times New Roman" w:hAnsi="Times New Roman"/>
          <w:sz w:val="28"/>
          <w:szCs w:val="28"/>
        </w:rPr>
        <w:t xml:space="preserve"> року</w:t>
      </w:r>
      <w:r w:rsidRPr="0027538E">
        <w:rPr>
          <w:rFonts w:ascii="Times New Roman" w:hAnsi="Times New Roman"/>
          <w:sz w:val="28"/>
          <w:szCs w:val="28"/>
        </w:rPr>
        <w:t xml:space="preserve"> за </w:t>
      </w:r>
      <w:r w:rsidR="00CF387E" w:rsidRPr="0027538E">
        <w:rPr>
          <w:rFonts w:ascii="Times New Roman" w:hAnsi="Times New Roman"/>
          <w:sz w:val="28"/>
          <w:szCs w:val="28"/>
        </w:rPr>
        <w:t>№ </w:t>
      </w:r>
      <w:r w:rsidRPr="0027538E">
        <w:rPr>
          <w:rFonts w:ascii="Times New Roman" w:hAnsi="Times New Roman"/>
          <w:sz w:val="28"/>
          <w:szCs w:val="28"/>
        </w:rPr>
        <w:t xml:space="preserve">1063/25840; </w:t>
      </w:r>
    </w:p>
    <w:p w14:paraId="0E6A65A1" w14:textId="2D7A0A17" w:rsidR="007A7CE8" w:rsidRPr="0027538E" w:rsidRDefault="00AC744C" w:rsidP="006D7B63">
      <w:pPr>
        <w:ind w:firstLine="567"/>
        <w:jc w:val="both"/>
        <w:rPr>
          <w:rFonts w:ascii="Times New Roman" w:hAnsi="Times New Roman"/>
          <w:sz w:val="28"/>
          <w:szCs w:val="28"/>
        </w:rPr>
      </w:pPr>
      <w:r w:rsidRPr="0027538E">
        <w:rPr>
          <w:rFonts w:ascii="Times New Roman" w:hAnsi="Times New Roman"/>
          <w:sz w:val="28"/>
          <w:szCs w:val="28"/>
        </w:rPr>
        <w:t>наказ Міністерства регіонального розвитку, будівництва та житлово</w:t>
      </w:r>
      <w:r w:rsidR="0027538E">
        <w:rPr>
          <w:rFonts w:ascii="Times New Roman" w:hAnsi="Times New Roman"/>
          <w:sz w:val="28"/>
          <w:szCs w:val="28"/>
        </w:rPr>
        <w:t>-</w:t>
      </w:r>
      <w:r w:rsidRPr="0027538E">
        <w:rPr>
          <w:rFonts w:ascii="Times New Roman" w:hAnsi="Times New Roman"/>
          <w:sz w:val="28"/>
          <w:szCs w:val="28"/>
        </w:rPr>
        <w:t>комунального</w:t>
      </w:r>
      <w:r w:rsidR="00E459DC" w:rsidRPr="0027538E">
        <w:rPr>
          <w:rFonts w:ascii="Times New Roman" w:hAnsi="Times New Roman"/>
          <w:sz w:val="28"/>
          <w:szCs w:val="28"/>
        </w:rPr>
        <w:t xml:space="preserve"> </w:t>
      </w:r>
      <w:r w:rsidR="0027538E">
        <w:rPr>
          <w:rFonts w:ascii="Times New Roman" w:hAnsi="Times New Roman"/>
          <w:sz w:val="28"/>
          <w:szCs w:val="28"/>
        </w:rPr>
        <w:t>господарства України від 25 чер</w:t>
      </w:r>
      <w:r w:rsidR="00E459DC" w:rsidRPr="0027538E">
        <w:rPr>
          <w:rFonts w:ascii="Times New Roman" w:hAnsi="Times New Roman"/>
          <w:sz w:val="28"/>
          <w:szCs w:val="28"/>
        </w:rPr>
        <w:t xml:space="preserve">вня </w:t>
      </w:r>
      <w:r w:rsidRPr="0027538E">
        <w:rPr>
          <w:rFonts w:ascii="Times New Roman" w:hAnsi="Times New Roman"/>
          <w:sz w:val="28"/>
          <w:szCs w:val="28"/>
        </w:rPr>
        <w:t xml:space="preserve">2014 </w:t>
      </w:r>
      <w:r w:rsidR="00E459DC" w:rsidRPr="0027538E">
        <w:rPr>
          <w:rFonts w:ascii="Times New Roman" w:hAnsi="Times New Roman"/>
          <w:sz w:val="28"/>
          <w:szCs w:val="28"/>
        </w:rPr>
        <w:t xml:space="preserve">року </w:t>
      </w:r>
      <w:r w:rsidR="00CF387E" w:rsidRPr="0027538E">
        <w:rPr>
          <w:rFonts w:ascii="Times New Roman" w:hAnsi="Times New Roman"/>
          <w:sz w:val="28"/>
          <w:szCs w:val="28"/>
        </w:rPr>
        <w:t>№ </w:t>
      </w:r>
      <w:r w:rsidRPr="0027538E">
        <w:rPr>
          <w:rFonts w:ascii="Times New Roman" w:hAnsi="Times New Roman"/>
          <w:sz w:val="28"/>
          <w:szCs w:val="28"/>
        </w:rPr>
        <w:t>181 «Про затвердження Методики розрахунку технологічних витрат питної води підприємствами, які надають послуги з централізованого водопостачання та/або водовідведення», зареєстрований в Мін</w:t>
      </w:r>
      <w:r w:rsidR="00E459DC" w:rsidRPr="0027538E">
        <w:rPr>
          <w:rFonts w:ascii="Times New Roman" w:hAnsi="Times New Roman"/>
          <w:sz w:val="28"/>
          <w:szCs w:val="28"/>
        </w:rPr>
        <w:t xml:space="preserve">істерстві юстиції України 03 вересня </w:t>
      </w:r>
      <w:r w:rsidR="00E459DC" w:rsidRPr="0027538E">
        <w:rPr>
          <w:rFonts w:ascii="Times New Roman" w:hAnsi="Times New Roman"/>
          <w:sz w:val="28"/>
          <w:szCs w:val="28"/>
        </w:rPr>
        <w:br/>
      </w:r>
      <w:r w:rsidRPr="0027538E">
        <w:rPr>
          <w:rFonts w:ascii="Times New Roman" w:hAnsi="Times New Roman"/>
          <w:sz w:val="28"/>
          <w:szCs w:val="28"/>
        </w:rPr>
        <w:t>2014</w:t>
      </w:r>
      <w:r w:rsidR="00E459DC" w:rsidRPr="0027538E">
        <w:rPr>
          <w:rFonts w:ascii="Times New Roman" w:hAnsi="Times New Roman"/>
          <w:sz w:val="28"/>
          <w:szCs w:val="28"/>
        </w:rPr>
        <w:t xml:space="preserve"> року </w:t>
      </w:r>
      <w:r w:rsidRPr="0027538E">
        <w:rPr>
          <w:rFonts w:ascii="Times New Roman" w:hAnsi="Times New Roman"/>
          <w:sz w:val="28"/>
          <w:szCs w:val="28"/>
        </w:rPr>
        <w:t xml:space="preserve">за </w:t>
      </w:r>
      <w:r w:rsidR="00CF387E" w:rsidRPr="0027538E">
        <w:rPr>
          <w:rFonts w:ascii="Times New Roman" w:hAnsi="Times New Roman"/>
          <w:sz w:val="28"/>
          <w:szCs w:val="28"/>
        </w:rPr>
        <w:t>№ </w:t>
      </w:r>
      <w:r w:rsidRPr="0027538E">
        <w:rPr>
          <w:rFonts w:ascii="Times New Roman" w:hAnsi="Times New Roman"/>
          <w:sz w:val="28"/>
          <w:szCs w:val="28"/>
        </w:rPr>
        <w:t xml:space="preserve">1064/25841; </w:t>
      </w:r>
    </w:p>
    <w:p w14:paraId="22C98A70" w14:textId="77777777" w:rsidR="007A7CE8" w:rsidRPr="0027538E" w:rsidRDefault="00AC744C" w:rsidP="006D7B63">
      <w:pPr>
        <w:ind w:firstLine="567"/>
        <w:jc w:val="both"/>
        <w:rPr>
          <w:rFonts w:ascii="Times New Roman" w:hAnsi="Times New Roman"/>
          <w:sz w:val="28"/>
          <w:szCs w:val="28"/>
        </w:rPr>
      </w:pPr>
      <w:r w:rsidRPr="0027538E">
        <w:rPr>
          <w:rFonts w:ascii="Times New Roman" w:hAnsi="Times New Roman"/>
          <w:sz w:val="28"/>
          <w:szCs w:val="28"/>
        </w:rPr>
        <w:t>постанова Кабін</w:t>
      </w:r>
      <w:r w:rsidR="00E459DC" w:rsidRPr="0027538E">
        <w:rPr>
          <w:rFonts w:ascii="Times New Roman" w:hAnsi="Times New Roman"/>
          <w:sz w:val="28"/>
          <w:szCs w:val="28"/>
        </w:rPr>
        <w:t xml:space="preserve">ету Міністрів України від 29 березня </w:t>
      </w:r>
      <w:r w:rsidRPr="0027538E">
        <w:rPr>
          <w:rFonts w:ascii="Times New Roman" w:hAnsi="Times New Roman"/>
          <w:sz w:val="28"/>
          <w:szCs w:val="28"/>
        </w:rPr>
        <w:t xml:space="preserve">2024 </w:t>
      </w:r>
      <w:r w:rsidR="00E459DC" w:rsidRPr="0027538E">
        <w:rPr>
          <w:rFonts w:ascii="Times New Roman" w:hAnsi="Times New Roman"/>
          <w:sz w:val="28"/>
          <w:szCs w:val="28"/>
        </w:rPr>
        <w:t xml:space="preserve">року </w:t>
      </w:r>
      <w:r w:rsidR="00CF387E" w:rsidRPr="0027538E">
        <w:rPr>
          <w:rFonts w:ascii="Times New Roman" w:hAnsi="Times New Roman"/>
          <w:sz w:val="28"/>
          <w:szCs w:val="28"/>
        </w:rPr>
        <w:t>№ </w:t>
      </w:r>
      <w:r w:rsidRPr="0027538E">
        <w:rPr>
          <w:rFonts w:ascii="Times New Roman" w:hAnsi="Times New Roman"/>
          <w:sz w:val="28"/>
          <w:szCs w:val="28"/>
        </w:rPr>
        <w:t xml:space="preserve">364 «Про затвердження Порядку розроблення нормативів гранично допустимого скидання забруднюючих речовин у системи централізованого водовідведення та переліку забруднюючих речовин, скидання яких у системи централізованого водовідведення нормується»; </w:t>
      </w:r>
    </w:p>
    <w:p w14:paraId="28D09FF7" w14:textId="77777777" w:rsidR="007A7CE8" w:rsidRPr="0027538E" w:rsidRDefault="00AC744C" w:rsidP="006D7B63">
      <w:pPr>
        <w:ind w:firstLine="567"/>
        <w:jc w:val="both"/>
        <w:rPr>
          <w:rFonts w:ascii="Times New Roman" w:hAnsi="Times New Roman"/>
          <w:sz w:val="28"/>
          <w:szCs w:val="28"/>
        </w:rPr>
      </w:pPr>
      <w:r w:rsidRPr="0027538E">
        <w:rPr>
          <w:rFonts w:ascii="Times New Roman" w:hAnsi="Times New Roman"/>
          <w:sz w:val="28"/>
          <w:szCs w:val="28"/>
        </w:rPr>
        <w:t>постанова Кабін</w:t>
      </w:r>
      <w:r w:rsidR="00E459DC" w:rsidRPr="0027538E">
        <w:rPr>
          <w:rFonts w:ascii="Times New Roman" w:hAnsi="Times New Roman"/>
          <w:sz w:val="28"/>
          <w:szCs w:val="28"/>
        </w:rPr>
        <w:t xml:space="preserve">ету Міністрів України від 02 квітня </w:t>
      </w:r>
      <w:r w:rsidRPr="0027538E">
        <w:rPr>
          <w:rFonts w:ascii="Times New Roman" w:hAnsi="Times New Roman"/>
          <w:sz w:val="28"/>
          <w:szCs w:val="28"/>
        </w:rPr>
        <w:t>2024</w:t>
      </w:r>
      <w:r w:rsidR="00E459DC" w:rsidRPr="0027538E">
        <w:rPr>
          <w:rFonts w:ascii="Times New Roman" w:hAnsi="Times New Roman"/>
          <w:sz w:val="28"/>
          <w:szCs w:val="28"/>
        </w:rPr>
        <w:t xml:space="preserve"> року</w:t>
      </w:r>
      <w:r w:rsidRPr="0027538E">
        <w:rPr>
          <w:rFonts w:ascii="Times New Roman" w:hAnsi="Times New Roman"/>
          <w:sz w:val="28"/>
          <w:szCs w:val="28"/>
        </w:rPr>
        <w:t xml:space="preserve"> </w:t>
      </w:r>
      <w:r w:rsidR="00CF387E" w:rsidRPr="0027538E">
        <w:rPr>
          <w:rFonts w:ascii="Times New Roman" w:hAnsi="Times New Roman"/>
          <w:sz w:val="28"/>
          <w:szCs w:val="28"/>
        </w:rPr>
        <w:t>№ </w:t>
      </w:r>
      <w:r w:rsidRPr="0027538E">
        <w:rPr>
          <w:rFonts w:ascii="Times New Roman" w:hAnsi="Times New Roman"/>
          <w:sz w:val="28"/>
          <w:szCs w:val="28"/>
        </w:rPr>
        <w:t xml:space="preserve">378 «Про затвердження Порядку очищення стічних вод перед скиданням в уразливих зонах»; </w:t>
      </w:r>
    </w:p>
    <w:p w14:paraId="66957FD3" w14:textId="77777777" w:rsidR="007A7CE8" w:rsidRPr="0027538E" w:rsidRDefault="00AC744C" w:rsidP="006D7B63">
      <w:pPr>
        <w:ind w:firstLine="567"/>
        <w:jc w:val="both"/>
        <w:rPr>
          <w:rFonts w:ascii="Times New Roman" w:hAnsi="Times New Roman"/>
          <w:sz w:val="28"/>
          <w:szCs w:val="28"/>
        </w:rPr>
      </w:pPr>
      <w:r w:rsidRPr="0027538E">
        <w:rPr>
          <w:rFonts w:ascii="Times New Roman" w:hAnsi="Times New Roman"/>
          <w:sz w:val="28"/>
          <w:szCs w:val="28"/>
        </w:rPr>
        <w:t>постанова Кабін</w:t>
      </w:r>
      <w:r w:rsidR="00E459DC" w:rsidRPr="0027538E">
        <w:rPr>
          <w:rFonts w:ascii="Times New Roman" w:hAnsi="Times New Roman"/>
          <w:sz w:val="28"/>
          <w:szCs w:val="28"/>
        </w:rPr>
        <w:t>ету Міністрів України від 14 травня 2</w:t>
      </w:r>
      <w:r w:rsidRPr="0027538E">
        <w:rPr>
          <w:rFonts w:ascii="Times New Roman" w:hAnsi="Times New Roman"/>
          <w:sz w:val="28"/>
          <w:szCs w:val="28"/>
        </w:rPr>
        <w:t xml:space="preserve">024 </w:t>
      </w:r>
      <w:r w:rsidR="00E459DC" w:rsidRPr="0027538E">
        <w:rPr>
          <w:rFonts w:ascii="Times New Roman" w:hAnsi="Times New Roman"/>
          <w:sz w:val="28"/>
          <w:szCs w:val="28"/>
        </w:rPr>
        <w:t xml:space="preserve">року </w:t>
      </w:r>
      <w:r w:rsidR="00CF387E" w:rsidRPr="0027538E">
        <w:rPr>
          <w:rFonts w:ascii="Times New Roman" w:hAnsi="Times New Roman"/>
          <w:sz w:val="28"/>
          <w:szCs w:val="28"/>
        </w:rPr>
        <w:t>№ </w:t>
      </w:r>
      <w:r w:rsidRPr="0027538E">
        <w:rPr>
          <w:rFonts w:ascii="Times New Roman" w:hAnsi="Times New Roman"/>
          <w:sz w:val="28"/>
          <w:szCs w:val="28"/>
        </w:rPr>
        <w:t xml:space="preserve">548 «Про затвердження Порядку проведення оцінки стану водовідведення та очищення стічних вод»; </w:t>
      </w:r>
    </w:p>
    <w:p w14:paraId="1055AB3B" w14:textId="77777777" w:rsidR="007A7CE8" w:rsidRPr="0027538E" w:rsidRDefault="00AC744C" w:rsidP="006D7B63">
      <w:pPr>
        <w:ind w:firstLine="567"/>
        <w:jc w:val="both"/>
        <w:rPr>
          <w:rFonts w:ascii="Times New Roman" w:hAnsi="Times New Roman"/>
          <w:sz w:val="28"/>
          <w:szCs w:val="28"/>
        </w:rPr>
      </w:pPr>
      <w:r w:rsidRPr="0027538E">
        <w:rPr>
          <w:rFonts w:ascii="Times New Roman" w:hAnsi="Times New Roman"/>
          <w:sz w:val="28"/>
          <w:szCs w:val="28"/>
        </w:rPr>
        <w:t>наказ Міністерства розвитку громад, територій та і</w:t>
      </w:r>
      <w:r w:rsidR="00E459DC" w:rsidRPr="0027538E">
        <w:rPr>
          <w:rFonts w:ascii="Times New Roman" w:hAnsi="Times New Roman"/>
          <w:sz w:val="28"/>
          <w:szCs w:val="28"/>
        </w:rPr>
        <w:t xml:space="preserve">нфраструктури України від 17 липня </w:t>
      </w:r>
      <w:r w:rsidRPr="0027538E">
        <w:rPr>
          <w:rFonts w:ascii="Times New Roman" w:hAnsi="Times New Roman"/>
          <w:sz w:val="28"/>
          <w:szCs w:val="28"/>
        </w:rPr>
        <w:t xml:space="preserve">2024 </w:t>
      </w:r>
      <w:r w:rsidR="00E459DC" w:rsidRPr="0027538E">
        <w:rPr>
          <w:rFonts w:ascii="Times New Roman" w:hAnsi="Times New Roman"/>
          <w:sz w:val="28"/>
          <w:szCs w:val="28"/>
        </w:rPr>
        <w:t xml:space="preserve">року </w:t>
      </w:r>
      <w:r w:rsidR="00CF387E" w:rsidRPr="0027538E">
        <w:rPr>
          <w:rFonts w:ascii="Times New Roman" w:hAnsi="Times New Roman"/>
          <w:sz w:val="28"/>
          <w:szCs w:val="28"/>
        </w:rPr>
        <w:t>№ </w:t>
      </w:r>
      <w:r w:rsidRPr="0027538E">
        <w:rPr>
          <w:rFonts w:ascii="Times New Roman" w:hAnsi="Times New Roman"/>
          <w:sz w:val="28"/>
          <w:szCs w:val="28"/>
        </w:rPr>
        <w:t>643 «Про затвердження Порядку первинного обліку обсягів утворення, обробки, зберігання та повторного використання осадів стічних вод», зареєстрований в Мін</w:t>
      </w:r>
      <w:r w:rsidR="00E459DC" w:rsidRPr="0027538E">
        <w:rPr>
          <w:rFonts w:ascii="Times New Roman" w:hAnsi="Times New Roman"/>
          <w:sz w:val="28"/>
          <w:szCs w:val="28"/>
        </w:rPr>
        <w:t xml:space="preserve">істерстві юстиції України 27 серпня </w:t>
      </w:r>
      <w:r w:rsidRPr="0027538E">
        <w:rPr>
          <w:rFonts w:ascii="Times New Roman" w:hAnsi="Times New Roman"/>
          <w:sz w:val="28"/>
          <w:szCs w:val="28"/>
        </w:rPr>
        <w:t>2024</w:t>
      </w:r>
      <w:r w:rsidR="00E459DC" w:rsidRPr="0027538E">
        <w:rPr>
          <w:rFonts w:ascii="Times New Roman" w:hAnsi="Times New Roman"/>
          <w:sz w:val="28"/>
          <w:szCs w:val="28"/>
        </w:rPr>
        <w:t xml:space="preserve"> року </w:t>
      </w:r>
      <w:r w:rsidRPr="0027538E">
        <w:rPr>
          <w:rFonts w:ascii="Times New Roman" w:hAnsi="Times New Roman"/>
          <w:sz w:val="28"/>
          <w:szCs w:val="28"/>
        </w:rPr>
        <w:t xml:space="preserve"> за </w:t>
      </w:r>
      <w:r w:rsidR="00CF387E" w:rsidRPr="0027538E">
        <w:rPr>
          <w:rFonts w:ascii="Times New Roman" w:hAnsi="Times New Roman"/>
          <w:sz w:val="28"/>
          <w:szCs w:val="28"/>
        </w:rPr>
        <w:t>№ </w:t>
      </w:r>
      <w:r w:rsidRPr="0027538E">
        <w:rPr>
          <w:rFonts w:ascii="Times New Roman" w:hAnsi="Times New Roman"/>
          <w:sz w:val="28"/>
          <w:szCs w:val="28"/>
        </w:rPr>
        <w:t xml:space="preserve">1306/42651; </w:t>
      </w:r>
    </w:p>
    <w:p w14:paraId="4196A749" w14:textId="77777777" w:rsidR="007A7CE8" w:rsidRPr="0027538E" w:rsidRDefault="00AC744C" w:rsidP="006D7B63">
      <w:pPr>
        <w:ind w:firstLine="567"/>
        <w:jc w:val="both"/>
        <w:rPr>
          <w:rFonts w:ascii="Times New Roman" w:hAnsi="Times New Roman"/>
          <w:sz w:val="28"/>
          <w:szCs w:val="28"/>
        </w:rPr>
      </w:pPr>
      <w:r w:rsidRPr="0027538E">
        <w:rPr>
          <w:rFonts w:ascii="Times New Roman" w:hAnsi="Times New Roman"/>
          <w:sz w:val="28"/>
          <w:szCs w:val="28"/>
        </w:rPr>
        <w:t>постанова Кабін</w:t>
      </w:r>
      <w:r w:rsidR="00E459DC" w:rsidRPr="0027538E">
        <w:rPr>
          <w:rFonts w:ascii="Times New Roman" w:hAnsi="Times New Roman"/>
          <w:sz w:val="28"/>
          <w:szCs w:val="28"/>
        </w:rPr>
        <w:t xml:space="preserve">ету Міністрів України від 21 січня </w:t>
      </w:r>
      <w:r w:rsidRPr="0027538E">
        <w:rPr>
          <w:rFonts w:ascii="Times New Roman" w:hAnsi="Times New Roman"/>
          <w:sz w:val="28"/>
          <w:szCs w:val="28"/>
        </w:rPr>
        <w:t xml:space="preserve">2025 </w:t>
      </w:r>
      <w:r w:rsidR="00E459DC" w:rsidRPr="0027538E">
        <w:rPr>
          <w:rFonts w:ascii="Times New Roman" w:hAnsi="Times New Roman"/>
          <w:sz w:val="28"/>
          <w:szCs w:val="28"/>
        </w:rPr>
        <w:t xml:space="preserve">року </w:t>
      </w:r>
      <w:r w:rsidR="00CF387E" w:rsidRPr="0027538E">
        <w:rPr>
          <w:rFonts w:ascii="Times New Roman" w:hAnsi="Times New Roman"/>
          <w:sz w:val="28"/>
          <w:szCs w:val="28"/>
        </w:rPr>
        <w:t>№ </w:t>
      </w:r>
      <w:r w:rsidRPr="0027538E">
        <w:rPr>
          <w:rFonts w:ascii="Times New Roman" w:hAnsi="Times New Roman"/>
          <w:sz w:val="28"/>
          <w:szCs w:val="28"/>
        </w:rPr>
        <w:t xml:space="preserve">61 «Про затвердження Порядку здійснення державного моніторингу у сферах питної води та питного водопостачання, водовідведення»; </w:t>
      </w:r>
    </w:p>
    <w:p w14:paraId="4B9C85D8" w14:textId="77777777" w:rsidR="007A7CE8" w:rsidRPr="0027538E" w:rsidRDefault="00AC744C" w:rsidP="006D7B63">
      <w:pPr>
        <w:ind w:firstLine="567"/>
        <w:jc w:val="both"/>
        <w:rPr>
          <w:rFonts w:ascii="Times New Roman" w:hAnsi="Times New Roman"/>
          <w:sz w:val="28"/>
          <w:szCs w:val="28"/>
        </w:rPr>
      </w:pPr>
      <w:r w:rsidRPr="0027538E">
        <w:rPr>
          <w:rFonts w:ascii="Times New Roman" w:hAnsi="Times New Roman"/>
          <w:sz w:val="28"/>
          <w:szCs w:val="28"/>
        </w:rPr>
        <w:t>наказ Міністерства розвитку громад, територій та і</w:t>
      </w:r>
      <w:r w:rsidR="00E459DC" w:rsidRPr="0027538E">
        <w:rPr>
          <w:rFonts w:ascii="Times New Roman" w:hAnsi="Times New Roman"/>
          <w:sz w:val="28"/>
          <w:szCs w:val="28"/>
        </w:rPr>
        <w:t xml:space="preserve">нфраструктури України від 08 листопада </w:t>
      </w:r>
      <w:r w:rsidRPr="0027538E">
        <w:rPr>
          <w:rFonts w:ascii="Times New Roman" w:hAnsi="Times New Roman"/>
          <w:sz w:val="28"/>
          <w:szCs w:val="28"/>
        </w:rPr>
        <w:t xml:space="preserve">2023 </w:t>
      </w:r>
      <w:r w:rsidR="00E459DC" w:rsidRPr="0027538E">
        <w:rPr>
          <w:rFonts w:ascii="Times New Roman" w:hAnsi="Times New Roman"/>
          <w:sz w:val="28"/>
          <w:szCs w:val="28"/>
        </w:rPr>
        <w:t xml:space="preserve">року </w:t>
      </w:r>
      <w:r w:rsidR="00CF387E" w:rsidRPr="0027538E">
        <w:rPr>
          <w:rFonts w:ascii="Times New Roman" w:hAnsi="Times New Roman"/>
          <w:sz w:val="28"/>
          <w:szCs w:val="28"/>
        </w:rPr>
        <w:t>№ </w:t>
      </w:r>
      <w:r w:rsidRPr="0027538E">
        <w:rPr>
          <w:rFonts w:ascii="Times New Roman" w:hAnsi="Times New Roman"/>
          <w:sz w:val="28"/>
          <w:szCs w:val="28"/>
        </w:rPr>
        <w:t xml:space="preserve">1025 «Про внесення змін до наказу Міністерства регіонального розвитку, будівництва та житлово-комунального господарства України </w:t>
      </w:r>
      <w:r w:rsidR="00E459DC" w:rsidRPr="0027538E">
        <w:rPr>
          <w:rFonts w:ascii="Times New Roman" w:hAnsi="Times New Roman"/>
          <w:sz w:val="28"/>
          <w:szCs w:val="28"/>
        </w:rPr>
        <w:t xml:space="preserve"> </w:t>
      </w:r>
      <w:r w:rsidRPr="0027538E">
        <w:rPr>
          <w:rFonts w:ascii="Times New Roman" w:hAnsi="Times New Roman"/>
          <w:sz w:val="28"/>
          <w:szCs w:val="28"/>
        </w:rPr>
        <w:t xml:space="preserve">від 12 грудня 2018 року </w:t>
      </w:r>
      <w:r w:rsidR="00CF387E" w:rsidRPr="0027538E">
        <w:rPr>
          <w:rFonts w:ascii="Times New Roman" w:hAnsi="Times New Roman"/>
          <w:sz w:val="28"/>
          <w:szCs w:val="28"/>
        </w:rPr>
        <w:t>№ </w:t>
      </w:r>
      <w:r w:rsidRPr="0027538E">
        <w:rPr>
          <w:rFonts w:ascii="Times New Roman" w:hAnsi="Times New Roman"/>
          <w:sz w:val="28"/>
          <w:szCs w:val="28"/>
        </w:rPr>
        <w:t>341», зареєстрований в Мін</w:t>
      </w:r>
      <w:r w:rsidR="00E459DC" w:rsidRPr="0027538E">
        <w:rPr>
          <w:rFonts w:ascii="Times New Roman" w:hAnsi="Times New Roman"/>
          <w:sz w:val="28"/>
          <w:szCs w:val="28"/>
        </w:rPr>
        <w:t xml:space="preserve">істерстві юстиції України 22 грудня </w:t>
      </w:r>
      <w:r w:rsidRPr="0027538E">
        <w:rPr>
          <w:rFonts w:ascii="Times New Roman" w:hAnsi="Times New Roman"/>
          <w:sz w:val="28"/>
          <w:szCs w:val="28"/>
        </w:rPr>
        <w:t>2023</w:t>
      </w:r>
      <w:r w:rsidR="00E459DC" w:rsidRPr="0027538E">
        <w:rPr>
          <w:rFonts w:ascii="Times New Roman" w:hAnsi="Times New Roman"/>
          <w:sz w:val="28"/>
          <w:szCs w:val="28"/>
        </w:rPr>
        <w:t xml:space="preserve"> року</w:t>
      </w:r>
      <w:r w:rsidRPr="0027538E">
        <w:rPr>
          <w:rFonts w:ascii="Times New Roman" w:hAnsi="Times New Roman"/>
          <w:sz w:val="28"/>
          <w:szCs w:val="28"/>
        </w:rPr>
        <w:t xml:space="preserve"> за </w:t>
      </w:r>
      <w:r w:rsidR="00CF387E" w:rsidRPr="0027538E">
        <w:rPr>
          <w:rFonts w:ascii="Times New Roman" w:hAnsi="Times New Roman"/>
          <w:sz w:val="28"/>
          <w:szCs w:val="28"/>
        </w:rPr>
        <w:t>№ </w:t>
      </w:r>
      <w:r w:rsidRPr="0027538E">
        <w:rPr>
          <w:rFonts w:ascii="Times New Roman" w:hAnsi="Times New Roman"/>
          <w:sz w:val="28"/>
          <w:szCs w:val="28"/>
        </w:rPr>
        <w:t xml:space="preserve">2229/41285; </w:t>
      </w:r>
    </w:p>
    <w:p w14:paraId="4EC77FA4" w14:textId="77777777" w:rsidR="00BC7F2A" w:rsidRPr="0027538E" w:rsidRDefault="00AC744C" w:rsidP="006D7B63">
      <w:pPr>
        <w:ind w:firstLine="567"/>
        <w:jc w:val="both"/>
        <w:rPr>
          <w:rFonts w:ascii="Times New Roman" w:hAnsi="Times New Roman"/>
          <w:sz w:val="28"/>
          <w:szCs w:val="28"/>
        </w:rPr>
      </w:pPr>
      <w:r w:rsidRPr="0027538E">
        <w:rPr>
          <w:rFonts w:ascii="Times New Roman" w:hAnsi="Times New Roman"/>
          <w:sz w:val="28"/>
          <w:szCs w:val="28"/>
        </w:rPr>
        <w:t>наказ Міністерства розвитку громад, територій та інф</w:t>
      </w:r>
      <w:r w:rsidR="00E459DC" w:rsidRPr="0027538E">
        <w:rPr>
          <w:rFonts w:ascii="Times New Roman" w:hAnsi="Times New Roman"/>
          <w:sz w:val="28"/>
          <w:szCs w:val="28"/>
        </w:rPr>
        <w:t xml:space="preserve">раструктури України від 13 грудня </w:t>
      </w:r>
      <w:r w:rsidRPr="0027538E">
        <w:rPr>
          <w:rFonts w:ascii="Times New Roman" w:hAnsi="Times New Roman"/>
          <w:sz w:val="28"/>
          <w:szCs w:val="28"/>
        </w:rPr>
        <w:t xml:space="preserve">2023 </w:t>
      </w:r>
      <w:r w:rsidR="00E459DC" w:rsidRPr="0027538E">
        <w:rPr>
          <w:rFonts w:ascii="Times New Roman" w:hAnsi="Times New Roman"/>
          <w:sz w:val="28"/>
          <w:szCs w:val="28"/>
        </w:rPr>
        <w:t xml:space="preserve">року </w:t>
      </w:r>
      <w:r w:rsidR="00CF387E" w:rsidRPr="0027538E">
        <w:rPr>
          <w:rFonts w:ascii="Times New Roman" w:hAnsi="Times New Roman"/>
          <w:sz w:val="28"/>
          <w:szCs w:val="28"/>
        </w:rPr>
        <w:t>№ </w:t>
      </w:r>
      <w:r w:rsidRPr="0027538E">
        <w:rPr>
          <w:rFonts w:ascii="Times New Roman" w:hAnsi="Times New Roman"/>
          <w:sz w:val="28"/>
          <w:szCs w:val="28"/>
        </w:rPr>
        <w:t>1134 «Про затвердження Змін до Правил приймання стічних вод до систем централізованого водовідведення та Порядку визначення розміру плати, що справляється за понаднормативні скиди стічних вод до систем централізованого водовідведення», зареєстрований в Мін</w:t>
      </w:r>
      <w:r w:rsidR="00E459DC" w:rsidRPr="0027538E">
        <w:rPr>
          <w:rFonts w:ascii="Times New Roman" w:hAnsi="Times New Roman"/>
          <w:sz w:val="28"/>
          <w:szCs w:val="28"/>
        </w:rPr>
        <w:t xml:space="preserve">істерстві юстиції України 02 лютого </w:t>
      </w:r>
      <w:r w:rsidRPr="0027538E">
        <w:rPr>
          <w:rFonts w:ascii="Times New Roman" w:hAnsi="Times New Roman"/>
          <w:sz w:val="28"/>
          <w:szCs w:val="28"/>
        </w:rPr>
        <w:t xml:space="preserve">2024 за </w:t>
      </w:r>
      <w:r w:rsidR="00CF387E" w:rsidRPr="0027538E">
        <w:rPr>
          <w:rFonts w:ascii="Times New Roman" w:hAnsi="Times New Roman"/>
          <w:sz w:val="28"/>
          <w:szCs w:val="28"/>
        </w:rPr>
        <w:t>№ </w:t>
      </w:r>
      <w:r w:rsidRPr="0027538E">
        <w:rPr>
          <w:rFonts w:ascii="Times New Roman" w:hAnsi="Times New Roman"/>
          <w:sz w:val="28"/>
          <w:szCs w:val="28"/>
        </w:rPr>
        <w:t xml:space="preserve">169/41514; </w:t>
      </w:r>
    </w:p>
    <w:p w14:paraId="56789E0E" w14:textId="77777777" w:rsidR="005A599D" w:rsidRPr="0027538E" w:rsidRDefault="00AC744C" w:rsidP="006D7B63">
      <w:pPr>
        <w:ind w:firstLine="567"/>
        <w:jc w:val="both"/>
        <w:rPr>
          <w:rFonts w:ascii="Times New Roman" w:hAnsi="Times New Roman"/>
          <w:sz w:val="28"/>
          <w:szCs w:val="28"/>
        </w:rPr>
      </w:pPr>
      <w:r w:rsidRPr="0027538E">
        <w:rPr>
          <w:rFonts w:ascii="Times New Roman" w:hAnsi="Times New Roman"/>
          <w:sz w:val="28"/>
          <w:szCs w:val="28"/>
        </w:rPr>
        <w:lastRenderedPageBreak/>
        <w:t>постанова Кабін</w:t>
      </w:r>
      <w:r w:rsidR="00E459DC" w:rsidRPr="0027538E">
        <w:rPr>
          <w:rFonts w:ascii="Times New Roman" w:hAnsi="Times New Roman"/>
          <w:sz w:val="28"/>
          <w:szCs w:val="28"/>
        </w:rPr>
        <w:t xml:space="preserve">ету Міністрів України від 26 вересня </w:t>
      </w:r>
      <w:r w:rsidRPr="0027538E">
        <w:rPr>
          <w:rFonts w:ascii="Times New Roman" w:hAnsi="Times New Roman"/>
          <w:sz w:val="28"/>
          <w:szCs w:val="28"/>
        </w:rPr>
        <w:t xml:space="preserve">2023 </w:t>
      </w:r>
      <w:r w:rsidR="00E459DC" w:rsidRPr="0027538E">
        <w:rPr>
          <w:rFonts w:ascii="Times New Roman" w:hAnsi="Times New Roman"/>
          <w:sz w:val="28"/>
          <w:szCs w:val="28"/>
        </w:rPr>
        <w:t xml:space="preserve">року </w:t>
      </w:r>
      <w:r w:rsidR="00CF387E" w:rsidRPr="0027538E">
        <w:rPr>
          <w:rFonts w:ascii="Times New Roman" w:hAnsi="Times New Roman"/>
          <w:sz w:val="28"/>
          <w:szCs w:val="28"/>
        </w:rPr>
        <w:t>№ </w:t>
      </w:r>
      <w:r w:rsidRPr="0027538E">
        <w:rPr>
          <w:rFonts w:ascii="Times New Roman" w:hAnsi="Times New Roman"/>
          <w:sz w:val="28"/>
          <w:szCs w:val="28"/>
        </w:rPr>
        <w:t xml:space="preserve">1031 «Про затвердження Порядку формування середньозваженого тарифу на послугу з управління побутовими відходами, а також тарифів на збирання, перевезення, відновлення та видалення побутових відходів»; </w:t>
      </w:r>
    </w:p>
    <w:p w14:paraId="6C545301" w14:textId="77777777" w:rsidR="006E31DD" w:rsidRPr="0027538E" w:rsidRDefault="00AC744C" w:rsidP="006D7B63">
      <w:pPr>
        <w:ind w:firstLine="567"/>
        <w:jc w:val="both"/>
        <w:rPr>
          <w:rFonts w:ascii="Times New Roman" w:hAnsi="Times New Roman"/>
          <w:sz w:val="28"/>
          <w:szCs w:val="28"/>
        </w:rPr>
      </w:pPr>
      <w:r w:rsidRPr="0027538E">
        <w:rPr>
          <w:rFonts w:ascii="Times New Roman" w:hAnsi="Times New Roman"/>
          <w:sz w:val="28"/>
          <w:szCs w:val="28"/>
        </w:rPr>
        <w:t>наказ Міністерства розвитку громад, територій та і</w:t>
      </w:r>
      <w:r w:rsidR="00E459DC" w:rsidRPr="0027538E">
        <w:rPr>
          <w:rFonts w:ascii="Times New Roman" w:hAnsi="Times New Roman"/>
          <w:sz w:val="28"/>
          <w:szCs w:val="28"/>
        </w:rPr>
        <w:t xml:space="preserve">нфраструктури України від 08 вересня </w:t>
      </w:r>
      <w:r w:rsidRPr="0027538E">
        <w:rPr>
          <w:rFonts w:ascii="Times New Roman" w:hAnsi="Times New Roman"/>
          <w:sz w:val="28"/>
          <w:szCs w:val="28"/>
        </w:rPr>
        <w:t xml:space="preserve">2023 </w:t>
      </w:r>
      <w:r w:rsidR="00E459DC" w:rsidRPr="0027538E">
        <w:rPr>
          <w:rFonts w:ascii="Times New Roman" w:hAnsi="Times New Roman"/>
          <w:sz w:val="28"/>
          <w:szCs w:val="28"/>
        </w:rPr>
        <w:t xml:space="preserve">року </w:t>
      </w:r>
      <w:r w:rsidR="00CF387E" w:rsidRPr="0027538E">
        <w:rPr>
          <w:rFonts w:ascii="Times New Roman" w:hAnsi="Times New Roman"/>
          <w:sz w:val="28"/>
          <w:szCs w:val="28"/>
        </w:rPr>
        <w:t>№ </w:t>
      </w:r>
      <w:r w:rsidRPr="0027538E">
        <w:rPr>
          <w:rFonts w:ascii="Times New Roman" w:hAnsi="Times New Roman"/>
          <w:sz w:val="28"/>
          <w:szCs w:val="28"/>
        </w:rPr>
        <w:t>800 «Про затвердження Порядку розроблення, погодження та затвердження інвестиційних програм суб’єктів господарювання у сфері управління побутовими відходами», зареєстр</w:t>
      </w:r>
      <w:r w:rsidR="00E459DC" w:rsidRPr="0027538E">
        <w:rPr>
          <w:rFonts w:ascii="Times New Roman" w:hAnsi="Times New Roman"/>
          <w:sz w:val="28"/>
          <w:szCs w:val="28"/>
        </w:rPr>
        <w:t>ований</w:t>
      </w:r>
      <w:r w:rsidRPr="0027538E">
        <w:rPr>
          <w:rFonts w:ascii="Times New Roman" w:hAnsi="Times New Roman"/>
          <w:sz w:val="28"/>
          <w:szCs w:val="28"/>
        </w:rPr>
        <w:t xml:space="preserve"> в Мін</w:t>
      </w:r>
      <w:r w:rsidR="00E459DC" w:rsidRPr="0027538E">
        <w:rPr>
          <w:rFonts w:ascii="Times New Roman" w:hAnsi="Times New Roman"/>
          <w:sz w:val="28"/>
          <w:szCs w:val="28"/>
        </w:rPr>
        <w:t xml:space="preserve">істерстві юстиції України 18 жовтня </w:t>
      </w:r>
      <w:r w:rsidRPr="0027538E">
        <w:rPr>
          <w:rFonts w:ascii="Times New Roman" w:hAnsi="Times New Roman"/>
          <w:sz w:val="28"/>
          <w:szCs w:val="28"/>
        </w:rPr>
        <w:t xml:space="preserve">2023 </w:t>
      </w:r>
      <w:r w:rsidR="00E459DC" w:rsidRPr="0027538E">
        <w:rPr>
          <w:rFonts w:ascii="Times New Roman" w:hAnsi="Times New Roman"/>
          <w:sz w:val="28"/>
          <w:szCs w:val="28"/>
        </w:rPr>
        <w:t xml:space="preserve">року </w:t>
      </w:r>
      <w:r w:rsidRPr="0027538E">
        <w:rPr>
          <w:rFonts w:ascii="Times New Roman" w:hAnsi="Times New Roman"/>
          <w:sz w:val="28"/>
          <w:szCs w:val="28"/>
        </w:rPr>
        <w:t xml:space="preserve">за </w:t>
      </w:r>
      <w:r w:rsidR="00CF387E" w:rsidRPr="0027538E">
        <w:rPr>
          <w:rFonts w:ascii="Times New Roman" w:hAnsi="Times New Roman"/>
          <w:sz w:val="28"/>
          <w:szCs w:val="28"/>
        </w:rPr>
        <w:t>№ </w:t>
      </w:r>
      <w:r w:rsidRPr="0027538E">
        <w:rPr>
          <w:rFonts w:ascii="Times New Roman" w:hAnsi="Times New Roman"/>
          <w:sz w:val="28"/>
          <w:szCs w:val="28"/>
        </w:rPr>
        <w:t>1820/40876.</w:t>
      </w:r>
    </w:p>
    <w:p w14:paraId="7A0137FC" w14:textId="7FF25221" w:rsidR="00AC744C" w:rsidRPr="0027538E" w:rsidRDefault="00AC744C" w:rsidP="006D7B63">
      <w:pPr>
        <w:ind w:firstLine="567"/>
        <w:jc w:val="both"/>
        <w:rPr>
          <w:rFonts w:ascii="Times New Roman" w:hAnsi="Times New Roman"/>
          <w:sz w:val="28"/>
          <w:szCs w:val="28"/>
        </w:rPr>
      </w:pPr>
    </w:p>
    <w:p w14:paraId="1BCDAAAC" w14:textId="77777777" w:rsidR="00355F23" w:rsidRPr="0027538E" w:rsidRDefault="00E77D51" w:rsidP="006D7B63">
      <w:pPr>
        <w:ind w:firstLine="567"/>
        <w:jc w:val="both"/>
        <w:rPr>
          <w:rFonts w:ascii="Times New Roman" w:hAnsi="Times New Roman"/>
          <w:b/>
          <w:bCs/>
          <w:sz w:val="28"/>
          <w:szCs w:val="28"/>
        </w:rPr>
      </w:pPr>
      <w:r w:rsidRPr="0027538E">
        <w:rPr>
          <w:rFonts w:ascii="Times New Roman" w:hAnsi="Times New Roman"/>
          <w:b/>
          <w:bCs/>
          <w:sz w:val="28"/>
          <w:szCs w:val="28"/>
        </w:rPr>
        <w:t xml:space="preserve">Управління цифрового розвитку та </w:t>
      </w:r>
      <w:r w:rsidR="00493E0F" w:rsidRPr="0027538E">
        <w:rPr>
          <w:rFonts w:ascii="Times New Roman" w:hAnsi="Times New Roman"/>
          <w:b/>
          <w:bCs/>
          <w:sz w:val="28"/>
          <w:szCs w:val="28"/>
        </w:rPr>
        <w:t>інноваційної діяльності</w:t>
      </w:r>
    </w:p>
    <w:p w14:paraId="3C194028" w14:textId="77777777" w:rsidR="008F66E5" w:rsidRPr="0027538E" w:rsidRDefault="00DB3DA5" w:rsidP="006D7B63">
      <w:pPr>
        <w:ind w:firstLine="567"/>
        <w:jc w:val="both"/>
        <w:rPr>
          <w:rFonts w:ascii="Times New Roman" w:hAnsi="Times New Roman"/>
          <w:sz w:val="28"/>
          <w:szCs w:val="28"/>
        </w:rPr>
      </w:pPr>
      <w:r w:rsidRPr="0027538E">
        <w:rPr>
          <w:rFonts w:ascii="Times New Roman" w:hAnsi="Times New Roman"/>
          <w:sz w:val="28"/>
          <w:szCs w:val="28"/>
        </w:rPr>
        <w:t>Здійснення регуляторної політики було спрямовано на приведення нормативно-правових актів у відповідність до Закону України «Про поштовий зв’язок» та удосконалення окремих положень діючих нормативно-правових актів у сфері поштового зв’язку з урахуванням міжнародного досвіду та підвищення якості обс</w:t>
      </w:r>
      <w:r w:rsidR="008654B3" w:rsidRPr="0027538E">
        <w:rPr>
          <w:rFonts w:ascii="Times New Roman" w:hAnsi="Times New Roman"/>
          <w:sz w:val="28"/>
          <w:szCs w:val="28"/>
        </w:rPr>
        <w:t xml:space="preserve">луговування користувачів. </w:t>
      </w:r>
    </w:p>
    <w:p w14:paraId="2FBF16CC" w14:textId="77777777" w:rsidR="00493E0F" w:rsidRPr="0027538E" w:rsidRDefault="008654B3" w:rsidP="006D7B63">
      <w:pPr>
        <w:ind w:firstLine="567"/>
        <w:jc w:val="both"/>
        <w:rPr>
          <w:rFonts w:ascii="Times New Roman" w:hAnsi="Times New Roman"/>
          <w:sz w:val="28"/>
          <w:szCs w:val="28"/>
        </w:rPr>
      </w:pPr>
      <w:r w:rsidRPr="0027538E">
        <w:rPr>
          <w:rFonts w:ascii="Times New Roman" w:hAnsi="Times New Roman"/>
          <w:sz w:val="28"/>
          <w:szCs w:val="28"/>
        </w:rPr>
        <w:t>У 2025</w:t>
      </w:r>
      <w:r w:rsidR="00DB3DA5" w:rsidRPr="0027538E">
        <w:rPr>
          <w:rFonts w:ascii="Times New Roman" w:hAnsi="Times New Roman"/>
          <w:sz w:val="28"/>
          <w:szCs w:val="28"/>
        </w:rPr>
        <w:t xml:space="preserve"> році було прийня</w:t>
      </w:r>
      <w:r w:rsidR="00E459DC" w:rsidRPr="0027538E">
        <w:rPr>
          <w:rFonts w:ascii="Times New Roman" w:hAnsi="Times New Roman"/>
          <w:sz w:val="28"/>
          <w:szCs w:val="28"/>
        </w:rPr>
        <w:t>т</w:t>
      </w:r>
      <w:r w:rsidR="00DB3DA5" w:rsidRPr="0027538E">
        <w:rPr>
          <w:rFonts w:ascii="Times New Roman" w:hAnsi="Times New Roman"/>
          <w:sz w:val="28"/>
          <w:szCs w:val="28"/>
        </w:rPr>
        <w:t>о такі регуляторні акти</w:t>
      </w:r>
      <w:r w:rsidR="008D2C17" w:rsidRPr="0027538E">
        <w:rPr>
          <w:rFonts w:ascii="Times New Roman" w:hAnsi="Times New Roman"/>
          <w:sz w:val="28"/>
          <w:szCs w:val="28"/>
        </w:rPr>
        <w:t>, розроблені Управлінням</w:t>
      </w:r>
      <w:r w:rsidR="00DB3DA5" w:rsidRPr="0027538E">
        <w:rPr>
          <w:rFonts w:ascii="Times New Roman" w:hAnsi="Times New Roman"/>
          <w:sz w:val="28"/>
          <w:szCs w:val="28"/>
        </w:rPr>
        <w:t xml:space="preserve">: </w:t>
      </w:r>
    </w:p>
    <w:p w14:paraId="50DA68E6" w14:textId="77777777" w:rsidR="008F66E5" w:rsidRPr="0027538E" w:rsidRDefault="00493E0F" w:rsidP="006D7B63">
      <w:pPr>
        <w:ind w:firstLine="567"/>
        <w:jc w:val="both"/>
        <w:rPr>
          <w:rFonts w:ascii="Times New Roman" w:hAnsi="Times New Roman"/>
          <w:sz w:val="28"/>
          <w:szCs w:val="28"/>
        </w:rPr>
      </w:pPr>
      <w:r w:rsidRPr="0027538E">
        <w:rPr>
          <w:rFonts w:ascii="Times New Roman" w:hAnsi="Times New Roman"/>
          <w:sz w:val="28"/>
          <w:szCs w:val="28"/>
        </w:rPr>
        <w:t xml:space="preserve">наказ Міністерства розвитку громад та територій України «Про внесення змін до наказу Міністерства інфраструктури України від 28 листопада 2013 року </w:t>
      </w:r>
      <w:r w:rsidR="00CF387E" w:rsidRPr="0027538E">
        <w:rPr>
          <w:rFonts w:ascii="Times New Roman" w:hAnsi="Times New Roman"/>
          <w:sz w:val="28"/>
          <w:szCs w:val="28"/>
        </w:rPr>
        <w:t>№ </w:t>
      </w:r>
      <w:r w:rsidRPr="0027538E">
        <w:rPr>
          <w:rFonts w:ascii="Times New Roman" w:hAnsi="Times New Roman"/>
          <w:sz w:val="28"/>
          <w:szCs w:val="28"/>
        </w:rPr>
        <w:t>959»</w:t>
      </w:r>
      <w:r w:rsidR="00E459DC" w:rsidRPr="0027538E">
        <w:rPr>
          <w:rFonts w:ascii="Times New Roman" w:hAnsi="Times New Roman"/>
          <w:sz w:val="28"/>
          <w:szCs w:val="28"/>
        </w:rPr>
        <w:t xml:space="preserve"> (зареєстровано в Мінюсті 06 травня </w:t>
      </w:r>
      <w:r w:rsidRPr="0027538E">
        <w:rPr>
          <w:rFonts w:ascii="Times New Roman" w:hAnsi="Times New Roman"/>
          <w:sz w:val="28"/>
          <w:szCs w:val="28"/>
        </w:rPr>
        <w:t xml:space="preserve">2025 </w:t>
      </w:r>
      <w:r w:rsidR="00E459DC" w:rsidRPr="0027538E">
        <w:rPr>
          <w:rFonts w:ascii="Times New Roman" w:hAnsi="Times New Roman"/>
          <w:sz w:val="28"/>
          <w:szCs w:val="28"/>
        </w:rPr>
        <w:t xml:space="preserve">року </w:t>
      </w:r>
      <w:r w:rsidRPr="0027538E">
        <w:rPr>
          <w:rFonts w:ascii="Times New Roman" w:hAnsi="Times New Roman"/>
          <w:sz w:val="28"/>
          <w:szCs w:val="28"/>
        </w:rPr>
        <w:t xml:space="preserve">за </w:t>
      </w:r>
      <w:r w:rsidR="00CF387E" w:rsidRPr="0027538E">
        <w:rPr>
          <w:rFonts w:ascii="Times New Roman" w:hAnsi="Times New Roman"/>
          <w:sz w:val="28"/>
          <w:szCs w:val="28"/>
        </w:rPr>
        <w:t>№ </w:t>
      </w:r>
      <w:r w:rsidRPr="0027538E">
        <w:rPr>
          <w:rFonts w:ascii="Times New Roman" w:hAnsi="Times New Roman"/>
          <w:sz w:val="28"/>
          <w:szCs w:val="28"/>
        </w:rPr>
        <w:t>690/44096);</w:t>
      </w:r>
    </w:p>
    <w:p w14:paraId="65F722C2" w14:textId="77777777" w:rsidR="008F66E5" w:rsidRPr="0027538E" w:rsidRDefault="00493E0F" w:rsidP="006D7B63">
      <w:pPr>
        <w:ind w:firstLine="567"/>
        <w:jc w:val="both"/>
        <w:rPr>
          <w:rFonts w:ascii="Times New Roman" w:hAnsi="Times New Roman"/>
          <w:sz w:val="28"/>
          <w:szCs w:val="28"/>
        </w:rPr>
      </w:pPr>
      <w:r w:rsidRPr="0027538E">
        <w:rPr>
          <w:rFonts w:ascii="Times New Roman" w:hAnsi="Times New Roman"/>
          <w:sz w:val="28"/>
          <w:szCs w:val="28"/>
        </w:rPr>
        <w:t xml:space="preserve">наказ Міністерства розвитку громад та територій України від 22 грудня </w:t>
      </w:r>
      <w:r w:rsidR="00EA4D88" w:rsidRPr="0027538E">
        <w:rPr>
          <w:rFonts w:ascii="Times New Roman" w:hAnsi="Times New Roman"/>
          <w:sz w:val="28"/>
          <w:szCs w:val="28"/>
        </w:rPr>
        <w:br/>
      </w:r>
      <w:r w:rsidRPr="0027538E">
        <w:rPr>
          <w:rFonts w:ascii="Times New Roman" w:hAnsi="Times New Roman"/>
          <w:sz w:val="28"/>
          <w:szCs w:val="28"/>
        </w:rPr>
        <w:t xml:space="preserve">2025 року </w:t>
      </w:r>
      <w:r w:rsidR="00CF387E" w:rsidRPr="0027538E">
        <w:rPr>
          <w:rFonts w:ascii="Times New Roman" w:hAnsi="Times New Roman"/>
          <w:sz w:val="28"/>
          <w:szCs w:val="28"/>
        </w:rPr>
        <w:t>№ </w:t>
      </w:r>
      <w:r w:rsidRPr="0027538E">
        <w:rPr>
          <w:rFonts w:ascii="Times New Roman" w:hAnsi="Times New Roman"/>
          <w:sz w:val="28"/>
          <w:szCs w:val="28"/>
        </w:rPr>
        <w:t>1833 «Про затвердження Нормативів та нормативних строків пересилання поштових відправлень» (подано на державну реєстрацію до Мін</w:t>
      </w:r>
      <w:r w:rsidR="006E31DD" w:rsidRPr="0027538E">
        <w:rPr>
          <w:rFonts w:ascii="Times New Roman" w:hAnsi="Times New Roman"/>
          <w:sz w:val="28"/>
          <w:szCs w:val="28"/>
        </w:rPr>
        <w:t>’</w:t>
      </w:r>
      <w:r w:rsidR="00EA4D88" w:rsidRPr="0027538E">
        <w:rPr>
          <w:rFonts w:ascii="Times New Roman" w:hAnsi="Times New Roman"/>
          <w:sz w:val="28"/>
          <w:szCs w:val="28"/>
        </w:rPr>
        <w:t xml:space="preserve">юсту листом від 24 грудня </w:t>
      </w:r>
      <w:r w:rsidRPr="0027538E">
        <w:rPr>
          <w:rFonts w:ascii="Times New Roman" w:hAnsi="Times New Roman"/>
          <w:sz w:val="28"/>
          <w:szCs w:val="28"/>
        </w:rPr>
        <w:t xml:space="preserve">2025 </w:t>
      </w:r>
      <w:r w:rsidR="00EA4D88" w:rsidRPr="0027538E">
        <w:rPr>
          <w:rFonts w:ascii="Times New Roman" w:hAnsi="Times New Roman"/>
          <w:sz w:val="28"/>
          <w:szCs w:val="28"/>
        </w:rPr>
        <w:t xml:space="preserve">року </w:t>
      </w:r>
      <w:r w:rsidR="00CF387E" w:rsidRPr="0027538E">
        <w:rPr>
          <w:rFonts w:ascii="Times New Roman" w:hAnsi="Times New Roman"/>
          <w:sz w:val="28"/>
          <w:szCs w:val="28"/>
        </w:rPr>
        <w:t>№ </w:t>
      </w:r>
      <w:r w:rsidRPr="0027538E">
        <w:rPr>
          <w:rFonts w:ascii="Times New Roman" w:hAnsi="Times New Roman"/>
          <w:sz w:val="28"/>
          <w:szCs w:val="28"/>
        </w:rPr>
        <w:t>37677/3</w:t>
      </w:r>
      <w:r w:rsidR="00EA4D88" w:rsidRPr="0027538E">
        <w:rPr>
          <w:rFonts w:ascii="Times New Roman" w:hAnsi="Times New Roman"/>
          <w:sz w:val="28"/>
          <w:szCs w:val="28"/>
        </w:rPr>
        <w:t xml:space="preserve">2/14-25, також листом </w:t>
      </w:r>
      <w:r w:rsidR="00EA4D88" w:rsidRPr="0027538E">
        <w:rPr>
          <w:rFonts w:ascii="Times New Roman" w:hAnsi="Times New Roman"/>
          <w:sz w:val="28"/>
          <w:szCs w:val="28"/>
        </w:rPr>
        <w:br/>
        <w:t xml:space="preserve">від 14 січня </w:t>
      </w:r>
      <w:r w:rsidRPr="0027538E">
        <w:rPr>
          <w:rFonts w:ascii="Times New Roman" w:hAnsi="Times New Roman"/>
          <w:sz w:val="28"/>
          <w:szCs w:val="28"/>
        </w:rPr>
        <w:t xml:space="preserve">2026 </w:t>
      </w:r>
      <w:r w:rsidR="00CF387E" w:rsidRPr="0027538E">
        <w:rPr>
          <w:rFonts w:ascii="Times New Roman" w:hAnsi="Times New Roman"/>
          <w:sz w:val="28"/>
          <w:szCs w:val="28"/>
        </w:rPr>
        <w:t>№ </w:t>
      </w:r>
      <w:r w:rsidRPr="0027538E">
        <w:rPr>
          <w:rFonts w:ascii="Times New Roman" w:hAnsi="Times New Roman"/>
          <w:sz w:val="28"/>
          <w:szCs w:val="28"/>
        </w:rPr>
        <w:t>965/32/10-26 до Мін</w:t>
      </w:r>
      <w:r w:rsidR="006E31DD" w:rsidRPr="0027538E">
        <w:rPr>
          <w:rFonts w:ascii="Times New Roman" w:hAnsi="Times New Roman"/>
          <w:sz w:val="28"/>
          <w:szCs w:val="28"/>
        </w:rPr>
        <w:t>’</w:t>
      </w:r>
      <w:r w:rsidRPr="0027538E">
        <w:rPr>
          <w:rFonts w:ascii="Times New Roman" w:hAnsi="Times New Roman"/>
          <w:sz w:val="28"/>
          <w:szCs w:val="28"/>
        </w:rPr>
        <w:t>юсту подано для державної реєстрації наказ Міністерства розвитку громад</w:t>
      </w:r>
      <w:r w:rsidR="00EA4D88" w:rsidRPr="0027538E">
        <w:rPr>
          <w:rFonts w:ascii="Times New Roman" w:hAnsi="Times New Roman"/>
          <w:sz w:val="28"/>
          <w:szCs w:val="28"/>
        </w:rPr>
        <w:t xml:space="preserve"> та територій України від 13 січня </w:t>
      </w:r>
      <w:r w:rsidRPr="0027538E">
        <w:rPr>
          <w:rFonts w:ascii="Times New Roman" w:hAnsi="Times New Roman"/>
          <w:sz w:val="28"/>
          <w:szCs w:val="28"/>
        </w:rPr>
        <w:t>2026</w:t>
      </w:r>
      <w:r w:rsidR="00EA4D88" w:rsidRPr="0027538E">
        <w:rPr>
          <w:rFonts w:ascii="Times New Roman" w:hAnsi="Times New Roman"/>
          <w:sz w:val="28"/>
          <w:szCs w:val="28"/>
        </w:rPr>
        <w:t xml:space="preserve"> року </w:t>
      </w:r>
      <w:r w:rsidRPr="0027538E">
        <w:rPr>
          <w:rFonts w:ascii="Times New Roman" w:hAnsi="Times New Roman"/>
          <w:sz w:val="28"/>
          <w:szCs w:val="28"/>
        </w:rPr>
        <w:t xml:space="preserve"> </w:t>
      </w:r>
      <w:r w:rsidR="00CF387E" w:rsidRPr="0027538E">
        <w:rPr>
          <w:rFonts w:ascii="Times New Roman" w:hAnsi="Times New Roman"/>
          <w:sz w:val="28"/>
          <w:szCs w:val="28"/>
        </w:rPr>
        <w:t>№ </w:t>
      </w:r>
      <w:r w:rsidRPr="0027538E">
        <w:rPr>
          <w:rFonts w:ascii="Times New Roman" w:hAnsi="Times New Roman"/>
          <w:sz w:val="28"/>
          <w:szCs w:val="28"/>
        </w:rPr>
        <w:t xml:space="preserve">47 «Про врахування висловлених органом державної реєстрації зауважень до наказу Міністерства розвитку громад та територій України від 22 грудня </w:t>
      </w:r>
      <w:r w:rsidR="00AE480A" w:rsidRPr="0027538E">
        <w:rPr>
          <w:rFonts w:ascii="Times New Roman" w:hAnsi="Times New Roman"/>
          <w:sz w:val="28"/>
          <w:szCs w:val="28"/>
        </w:rPr>
        <w:br/>
      </w:r>
      <w:r w:rsidRPr="0027538E">
        <w:rPr>
          <w:rFonts w:ascii="Times New Roman" w:hAnsi="Times New Roman"/>
          <w:sz w:val="28"/>
          <w:szCs w:val="28"/>
        </w:rPr>
        <w:t xml:space="preserve">2025 року </w:t>
      </w:r>
      <w:r w:rsidR="00CF387E" w:rsidRPr="0027538E">
        <w:rPr>
          <w:rFonts w:ascii="Times New Roman" w:hAnsi="Times New Roman"/>
          <w:sz w:val="28"/>
          <w:szCs w:val="28"/>
        </w:rPr>
        <w:t>№ </w:t>
      </w:r>
      <w:r w:rsidRPr="0027538E">
        <w:rPr>
          <w:rFonts w:ascii="Times New Roman" w:hAnsi="Times New Roman"/>
          <w:sz w:val="28"/>
          <w:szCs w:val="28"/>
        </w:rPr>
        <w:t>1833»);</w:t>
      </w:r>
    </w:p>
    <w:p w14:paraId="54FD5932" w14:textId="77777777" w:rsidR="008F66E5" w:rsidRPr="0027538E" w:rsidRDefault="008F66E5" w:rsidP="006D7B63">
      <w:pPr>
        <w:ind w:firstLine="567"/>
        <w:jc w:val="both"/>
        <w:rPr>
          <w:rFonts w:ascii="Times New Roman" w:hAnsi="Times New Roman"/>
          <w:sz w:val="28"/>
          <w:szCs w:val="28"/>
        </w:rPr>
      </w:pPr>
      <w:r w:rsidRPr="0027538E">
        <w:rPr>
          <w:rFonts w:ascii="Times New Roman" w:hAnsi="Times New Roman"/>
          <w:sz w:val="28"/>
          <w:szCs w:val="28"/>
        </w:rPr>
        <w:t>п</w:t>
      </w:r>
      <w:r w:rsidR="00493E0F" w:rsidRPr="0027538E">
        <w:rPr>
          <w:rFonts w:ascii="Times New Roman" w:hAnsi="Times New Roman"/>
          <w:sz w:val="28"/>
          <w:szCs w:val="28"/>
        </w:rPr>
        <w:t xml:space="preserve">роєкт Закону України «Про внесення змін до деяких законів України у сфері надання послуг поштового зв’язку». Зазначені проєкти нормативно-правових актів відповідно до Закону України «Про засади державної регуляторної політики у сфері господарської діяльності» було оприлюднено на офіційному </w:t>
      </w:r>
      <w:r w:rsidR="00EA4D88" w:rsidRPr="0027538E">
        <w:rPr>
          <w:rFonts w:ascii="Times New Roman" w:hAnsi="Times New Roman"/>
          <w:sz w:val="28"/>
          <w:szCs w:val="28"/>
        </w:rPr>
        <w:t>веб-</w:t>
      </w:r>
      <w:r w:rsidR="00493E0F" w:rsidRPr="0027538E">
        <w:rPr>
          <w:rFonts w:ascii="Times New Roman" w:hAnsi="Times New Roman"/>
          <w:sz w:val="28"/>
          <w:szCs w:val="28"/>
        </w:rPr>
        <w:t xml:space="preserve">сайті Мінрозвитку з метою одержання зауважень і пропозицій від фізичних та юридичних осіб, їх об’єднань. Зауважень і пропозицій від фізичних та юридичних осіб, їх об’єднань до зазначених проєктів в рамках таких обговорень до Мінрозвитку протягом 2025 року не надходило. </w:t>
      </w:r>
    </w:p>
    <w:p w14:paraId="1653C283" w14:textId="77777777" w:rsidR="00355F23" w:rsidRPr="0027538E" w:rsidRDefault="00493E0F" w:rsidP="006D7B63">
      <w:pPr>
        <w:ind w:firstLine="567"/>
        <w:jc w:val="both"/>
        <w:rPr>
          <w:rFonts w:ascii="Times New Roman" w:hAnsi="Times New Roman"/>
          <w:sz w:val="28"/>
          <w:szCs w:val="28"/>
        </w:rPr>
      </w:pPr>
      <w:r w:rsidRPr="0027538E">
        <w:rPr>
          <w:rFonts w:ascii="Times New Roman" w:hAnsi="Times New Roman"/>
          <w:sz w:val="28"/>
          <w:szCs w:val="28"/>
        </w:rPr>
        <w:t>Також повідомляється, що протягом 2025 року відстеження результативності прийнятих раніше Мінрозвитку регуляторних актів Упра</w:t>
      </w:r>
      <w:r w:rsidR="008F66E5" w:rsidRPr="0027538E">
        <w:rPr>
          <w:rFonts w:ascii="Times New Roman" w:hAnsi="Times New Roman"/>
          <w:sz w:val="28"/>
          <w:szCs w:val="28"/>
        </w:rPr>
        <w:t>в</w:t>
      </w:r>
      <w:r w:rsidRPr="0027538E">
        <w:rPr>
          <w:rFonts w:ascii="Times New Roman" w:hAnsi="Times New Roman"/>
          <w:sz w:val="28"/>
          <w:szCs w:val="28"/>
        </w:rPr>
        <w:t>лінням не проводилось</w:t>
      </w:r>
    </w:p>
    <w:p w14:paraId="2659CBEC" w14:textId="77777777" w:rsidR="00BF7CF7" w:rsidRPr="0027538E" w:rsidRDefault="00BF7CF7" w:rsidP="006D7B63">
      <w:pPr>
        <w:ind w:firstLine="567"/>
        <w:jc w:val="both"/>
        <w:rPr>
          <w:rFonts w:ascii="Times New Roman" w:hAnsi="Times New Roman"/>
          <w:b/>
          <w:bCs/>
          <w:sz w:val="28"/>
          <w:szCs w:val="28"/>
          <w:highlight w:val="red"/>
        </w:rPr>
      </w:pPr>
    </w:p>
    <w:p w14:paraId="5DF0D647" w14:textId="77777777" w:rsidR="00355F23" w:rsidRPr="0027538E" w:rsidRDefault="00E77D51" w:rsidP="006D7B63">
      <w:pPr>
        <w:ind w:firstLine="567"/>
        <w:jc w:val="both"/>
        <w:rPr>
          <w:rFonts w:ascii="Times New Roman" w:hAnsi="Times New Roman"/>
          <w:b/>
          <w:bCs/>
          <w:sz w:val="28"/>
          <w:szCs w:val="28"/>
        </w:rPr>
      </w:pPr>
      <w:r w:rsidRPr="0027538E">
        <w:rPr>
          <w:rFonts w:ascii="Times New Roman" w:hAnsi="Times New Roman"/>
          <w:b/>
          <w:bCs/>
          <w:sz w:val="28"/>
          <w:szCs w:val="28"/>
        </w:rPr>
        <w:t>Управління житлової політики та благоустрою</w:t>
      </w:r>
    </w:p>
    <w:p w14:paraId="7B594ECF" w14:textId="77777777" w:rsidR="006F7D5C" w:rsidRPr="0027538E" w:rsidRDefault="006F7D5C" w:rsidP="006D7B63">
      <w:pPr>
        <w:ind w:firstLine="567"/>
        <w:jc w:val="both"/>
        <w:rPr>
          <w:rFonts w:ascii="Times New Roman" w:hAnsi="Times New Roman"/>
          <w:sz w:val="28"/>
          <w:szCs w:val="28"/>
        </w:rPr>
      </w:pPr>
      <w:r w:rsidRPr="0027538E">
        <w:rPr>
          <w:rFonts w:ascii="Times New Roman" w:hAnsi="Times New Roman"/>
          <w:sz w:val="28"/>
          <w:szCs w:val="28"/>
        </w:rPr>
        <w:t>Управління</w:t>
      </w:r>
      <w:r w:rsidR="00EA4D88" w:rsidRPr="0027538E">
        <w:rPr>
          <w:rFonts w:ascii="Times New Roman" w:hAnsi="Times New Roman"/>
          <w:sz w:val="28"/>
          <w:szCs w:val="28"/>
        </w:rPr>
        <w:t>м</w:t>
      </w:r>
      <w:r w:rsidRPr="0027538E">
        <w:rPr>
          <w:rFonts w:ascii="Times New Roman" w:hAnsi="Times New Roman"/>
          <w:sz w:val="28"/>
          <w:szCs w:val="28"/>
        </w:rPr>
        <w:t xml:space="preserve"> житлової політики та благоустрою протягом 2025 року підготовлено та прийнято наступні регуляторні акти:</w:t>
      </w:r>
    </w:p>
    <w:p w14:paraId="2C31666B" w14:textId="77777777" w:rsidR="006F7D5C" w:rsidRPr="0027538E" w:rsidRDefault="006F7D5C" w:rsidP="006D7B63">
      <w:pPr>
        <w:ind w:firstLine="567"/>
        <w:jc w:val="both"/>
        <w:rPr>
          <w:rFonts w:ascii="Times New Roman" w:hAnsi="Times New Roman"/>
          <w:bCs/>
          <w:sz w:val="28"/>
          <w:szCs w:val="28"/>
        </w:rPr>
      </w:pPr>
      <w:r w:rsidRPr="0027538E">
        <w:rPr>
          <w:rFonts w:ascii="Times New Roman" w:hAnsi="Times New Roman"/>
          <w:sz w:val="28"/>
          <w:szCs w:val="28"/>
        </w:rPr>
        <w:lastRenderedPageBreak/>
        <w:t xml:space="preserve">постанову Кабінету Міністрів України </w:t>
      </w:r>
      <w:r w:rsidRPr="0027538E">
        <w:rPr>
          <w:rFonts w:ascii="Times New Roman" w:hAnsi="Times New Roman"/>
          <w:bCs/>
          <w:sz w:val="28"/>
          <w:szCs w:val="28"/>
        </w:rPr>
        <w:t xml:space="preserve">від </w:t>
      </w:r>
      <w:r w:rsidR="00EA4D88" w:rsidRPr="0027538E">
        <w:rPr>
          <w:rFonts w:ascii="Times New Roman" w:hAnsi="Times New Roman"/>
          <w:bCs/>
          <w:sz w:val="28"/>
          <w:szCs w:val="28"/>
        </w:rPr>
        <w:t>0</w:t>
      </w:r>
      <w:r w:rsidRPr="0027538E">
        <w:rPr>
          <w:rFonts w:ascii="Times New Roman" w:hAnsi="Times New Roman"/>
          <w:bCs/>
          <w:sz w:val="28"/>
          <w:szCs w:val="28"/>
        </w:rPr>
        <w:t xml:space="preserve">7 лютого 2025 р. </w:t>
      </w:r>
      <w:r w:rsidR="00CF387E" w:rsidRPr="0027538E">
        <w:rPr>
          <w:rFonts w:ascii="Times New Roman" w:hAnsi="Times New Roman"/>
          <w:bCs/>
          <w:sz w:val="28"/>
          <w:szCs w:val="28"/>
        </w:rPr>
        <w:t>№ </w:t>
      </w:r>
      <w:r w:rsidRPr="0027538E">
        <w:rPr>
          <w:rFonts w:ascii="Times New Roman" w:hAnsi="Times New Roman"/>
          <w:bCs/>
          <w:sz w:val="28"/>
          <w:szCs w:val="28"/>
        </w:rPr>
        <w:t>130                    «Про внесення зміни до Правил паркування транспортних засобів»;</w:t>
      </w:r>
    </w:p>
    <w:p w14:paraId="7E32DD3A" w14:textId="77777777" w:rsidR="006F7D5C" w:rsidRPr="0027538E" w:rsidRDefault="006F7D5C" w:rsidP="006D7B63">
      <w:pPr>
        <w:ind w:firstLine="567"/>
        <w:jc w:val="both"/>
        <w:rPr>
          <w:rFonts w:ascii="Times New Roman" w:hAnsi="Times New Roman"/>
          <w:bCs/>
          <w:sz w:val="28"/>
          <w:szCs w:val="28"/>
        </w:rPr>
      </w:pPr>
      <w:r w:rsidRPr="0027538E">
        <w:rPr>
          <w:rFonts w:ascii="Times New Roman" w:hAnsi="Times New Roman"/>
          <w:sz w:val="28"/>
          <w:szCs w:val="28"/>
        </w:rPr>
        <w:t xml:space="preserve">постанову Кабінету Міністрів України </w:t>
      </w:r>
      <w:r w:rsidRPr="0027538E">
        <w:rPr>
          <w:rFonts w:ascii="Times New Roman" w:hAnsi="Times New Roman"/>
          <w:bCs/>
          <w:sz w:val="28"/>
          <w:szCs w:val="28"/>
        </w:rPr>
        <w:t xml:space="preserve">від </w:t>
      </w:r>
      <w:r w:rsidRPr="0027538E">
        <w:rPr>
          <w:rFonts w:ascii="Times New Roman" w:hAnsi="Times New Roman"/>
          <w:bCs/>
          <w:sz w:val="28"/>
          <w:szCs w:val="28"/>
          <w:lang w:eastAsia="uk-UA"/>
        </w:rPr>
        <w:t xml:space="preserve">16 липня 2025 р. </w:t>
      </w:r>
      <w:r w:rsidR="00CF387E" w:rsidRPr="0027538E">
        <w:rPr>
          <w:rFonts w:ascii="Times New Roman" w:hAnsi="Times New Roman"/>
          <w:bCs/>
          <w:sz w:val="28"/>
          <w:szCs w:val="28"/>
          <w:lang w:eastAsia="uk-UA"/>
        </w:rPr>
        <w:t>№ </w:t>
      </w:r>
      <w:r w:rsidRPr="0027538E">
        <w:rPr>
          <w:rFonts w:ascii="Times New Roman" w:hAnsi="Times New Roman"/>
          <w:bCs/>
          <w:sz w:val="28"/>
          <w:szCs w:val="28"/>
          <w:lang w:eastAsia="uk-UA"/>
        </w:rPr>
        <w:t>894                   «Деякі питання створення, функціонування Інформаційно-аналітичної системи об’єктів нерухомого майна для забезпечення внутрішньо переміщених осіб житлом та її взаємодії з іншими інформаційно-комунікаційними системами».</w:t>
      </w:r>
    </w:p>
    <w:p w14:paraId="005DE96B" w14:textId="77777777" w:rsidR="006F7D5C" w:rsidRPr="0027538E" w:rsidRDefault="006F7D5C" w:rsidP="006D7B63">
      <w:pPr>
        <w:ind w:firstLine="567"/>
        <w:jc w:val="both"/>
        <w:rPr>
          <w:rFonts w:ascii="Times New Roman" w:hAnsi="Times New Roman"/>
          <w:sz w:val="28"/>
          <w:szCs w:val="28"/>
        </w:rPr>
      </w:pPr>
      <w:r w:rsidRPr="0027538E">
        <w:rPr>
          <w:rFonts w:ascii="Times New Roman" w:hAnsi="Times New Roman"/>
          <w:sz w:val="28"/>
          <w:szCs w:val="28"/>
        </w:rPr>
        <w:t xml:space="preserve">наказ Мінрозвитку 06 травня 2025 року </w:t>
      </w:r>
      <w:r w:rsidR="00CF387E" w:rsidRPr="0027538E">
        <w:rPr>
          <w:rFonts w:ascii="Times New Roman" w:hAnsi="Times New Roman"/>
          <w:sz w:val="28"/>
          <w:szCs w:val="28"/>
        </w:rPr>
        <w:t>№ </w:t>
      </w:r>
      <w:r w:rsidRPr="0027538E">
        <w:rPr>
          <w:rFonts w:ascii="Times New Roman" w:hAnsi="Times New Roman"/>
          <w:sz w:val="28"/>
          <w:szCs w:val="28"/>
        </w:rPr>
        <w:t xml:space="preserve">819 «Про затвердження Змін до деяких нормативно-правових актів Міністерства регіонального розвитку, будівництва та житлово-комунального господарства України та Міністерства інфраструктури України» (зареєстровано в Міністерстві юстиції України                          20 травня 2025 р. за </w:t>
      </w:r>
      <w:r w:rsidR="00CF387E" w:rsidRPr="0027538E">
        <w:rPr>
          <w:rFonts w:ascii="Times New Roman" w:hAnsi="Times New Roman"/>
          <w:sz w:val="28"/>
          <w:szCs w:val="28"/>
        </w:rPr>
        <w:t>№ </w:t>
      </w:r>
      <w:r w:rsidRPr="0027538E">
        <w:rPr>
          <w:rFonts w:ascii="Times New Roman" w:hAnsi="Times New Roman"/>
          <w:sz w:val="28"/>
          <w:szCs w:val="28"/>
        </w:rPr>
        <w:t>776/44182).</w:t>
      </w:r>
    </w:p>
    <w:p w14:paraId="2DD05E5A" w14:textId="77777777" w:rsidR="006F7D5C" w:rsidRPr="0027538E" w:rsidRDefault="006F7D5C" w:rsidP="006D7B63">
      <w:pPr>
        <w:ind w:firstLine="567"/>
        <w:jc w:val="both"/>
        <w:rPr>
          <w:rFonts w:ascii="Times New Roman" w:hAnsi="Times New Roman"/>
          <w:sz w:val="28"/>
          <w:szCs w:val="28"/>
        </w:rPr>
      </w:pPr>
      <w:r w:rsidRPr="0027538E">
        <w:rPr>
          <w:rFonts w:ascii="Times New Roman" w:hAnsi="Times New Roman"/>
          <w:sz w:val="28"/>
          <w:szCs w:val="28"/>
        </w:rPr>
        <w:t>Крім того, до Державної регуляторної служби надсилалися листами Мінрозвитку розроблені проєкти нормативно-правових актів з метою визначення наявності/відсутності норм регуляторного характеру:</w:t>
      </w:r>
    </w:p>
    <w:p w14:paraId="2DC06A2E" w14:textId="77777777" w:rsidR="006F7D5C" w:rsidRPr="0027538E" w:rsidRDefault="006F7D5C" w:rsidP="006D7B63">
      <w:pPr>
        <w:ind w:firstLine="567"/>
        <w:jc w:val="both"/>
        <w:rPr>
          <w:rFonts w:ascii="Times New Roman" w:hAnsi="Times New Roman"/>
          <w:sz w:val="28"/>
          <w:szCs w:val="28"/>
        </w:rPr>
      </w:pPr>
      <w:r w:rsidRPr="0027538E">
        <w:rPr>
          <w:rFonts w:ascii="Times New Roman" w:hAnsi="Times New Roman"/>
          <w:sz w:val="28"/>
          <w:szCs w:val="28"/>
        </w:rPr>
        <w:t>проєкт постанови Кабінету Міністрів України «Про реалізацію експериментального проєкту щодо створення фонду соціального орендного житла та надання його в оренду</w:t>
      </w:r>
      <w:r w:rsidR="00EA4D88" w:rsidRPr="0027538E">
        <w:rPr>
          <w:rFonts w:ascii="Times New Roman" w:hAnsi="Times New Roman"/>
          <w:sz w:val="28"/>
          <w:szCs w:val="28"/>
        </w:rPr>
        <w:t xml:space="preserve">» (лист від 10 січня </w:t>
      </w:r>
      <w:r w:rsidRPr="0027538E">
        <w:rPr>
          <w:rFonts w:ascii="Times New Roman" w:hAnsi="Times New Roman"/>
          <w:sz w:val="28"/>
          <w:szCs w:val="28"/>
        </w:rPr>
        <w:t xml:space="preserve">2025 </w:t>
      </w:r>
      <w:r w:rsidR="00EA4D88" w:rsidRPr="0027538E">
        <w:rPr>
          <w:rFonts w:ascii="Times New Roman" w:hAnsi="Times New Roman"/>
          <w:sz w:val="28"/>
          <w:szCs w:val="28"/>
        </w:rPr>
        <w:t xml:space="preserve">року </w:t>
      </w:r>
      <w:r w:rsidR="00CF387E" w:rsidRPr="0027538E">
        <w:rPr>
          <w:rFonts w:ascii="Times New Roman" w:hAnsi="Times New Roman"/>
          <w:sz w:val="28"/>
          <w:szCs w:val="28"/>
        </w:rPr>
        <w:t>№ </w:t>
      </w:r>
      <w:r w:rsidRPr="0027538E">
        <w:rPr>
          <w:rFonts w:ascii="Times New Roman" w:hAnsi="Times New Roman"/>
          <w:sz w:val="28"/>
          <w:szCs w:val="28"/>
        </w:rPr>
        <w:t>372/37/14-25);</w:t>
      </w:r>
    </w:p>
    <w:p w14:paraId="49B63383" w14:textId="77777777" w:rsidR="006F7D5C" w:rsidRPr="0027538E" w:rsidRDefault="006F7D5C" w:rsidP="006D7B63">
      <w:pPr>
        <w:ind w:firstLine="567"/>
        <w:jc w:val="both"/>
        <w:rPr>
          <w:rFonts w:ascii="Times New Roman" w:hAnsi="Times New Roman"/>
          <w:sz w:val="28"/>
          <w:szCs w:val="28"/>
        </w:rPr>
      </w:pPr>
      <w:r w:rsidRPr="0027538E">
        <w:rPr>
          <w:rFonts w:ascii="Times New Roman" w:hAnsi="Times New Roman"/>
          <w:sz w:val="28"/>
          <w:szCs w:val="28"/>
        </w:rPr>
        <w:t>проєкт постанови Кабінету Міністрів України «Про затвердження Порядку обстеження об’єктів нерухомого майна для проживання внутрішньо переміщених осіб та Типової форми Акта обстеження нерухомого майна для проживання внутрішньо пе</w:t>
      </w:r>
      <w:r w:rsidR="00EA4D88" w:rsidRPr="0027538E">
        <w:rPr>
          <w:rFonts w:ascii="Times New Roman" w:hAnsi="Times New Roman"/>
          <w:sz w:val="28"/>
          <w:szCs w:val="28"/>
        </w:rPr>
        <w:t xml:space="preserve">реміщених осіб» (лист від 14 лютого </w:t>
      </w:r>
      <w:r w:rsidRPr="0027538E">
        <w:rPr>
          <w:rFonts w:ascii="Times New Roman" w:hAnsi="Times New Roman"/>
          <w:sz w:val="28"/>
          <w:szCs w:val="28"/>
        </w:rPr>
        <w:t xml:space="preserve">2025 </w:t>
      </w:r>
      <w:r w:rsidR="00EA4D88" w:rsidRPr="0027538E">
        <w:rPr>
          <w:rFonts w:ascii="Times New Roman" w:hAnsi="Times New Roman"/>
          <w:sz w:val="28"/>
          <w:szCs w:val="28"/>
        </w:rPr>
        <w:t xml:space="preserve">року </w:t>
      </w:r>
      <w:r w:rsidR="00EA4D88" w:rsidRPr="0027538E">
        <w:rPr>
          <w:rFonts w:ascii="Times New Roman" w:hAnsi="Times New Roman"/>
          <w:sz w:val="28"/>
          <w:szCs w:val="28"/>
        </w:rPr>
        <w:br/>
      </w:r>
      <w:r w:rsidR="00CF387E" w:rsidRPr="0027538E">
        <w:rPr>
          <w:rFonts w:ascii="Times New Roman" w:hAnsi="Times New Roman"/>
          <w:sz w:val="28"/>
          <w:szCs w:val="28"/>
        </w:rPr>
        <w:t>№ </w:t>
      </w:r>
      <w:r w:rsidRPr="0027538E">
        <w:rPr>
          <w:rFonts w:ascii="Times New Roman" w:hAnsi="Times New Roman"/>
          <w:sz w:val="28"/>
          <w:szCs w:val="28"/>
        </w:rPr>
        <w:t>2410/37/14-25);</w:t>
      </w:r>
    </w:p>
    <w:p w14:paraId="6DE30965" w14:textId="77777777" w:rsidR="006F7D5C" w:rsidRPr="0027538E" w:rsidRDefault="006F7D5C" w:rsidP="006D7B63">
      <w:pPr>
        <w:ind w:firstLine="567"/>
        <w:jc w:val="both"/>
        <w:rPr>
          <w:rFonts w:ascii="Times New Roman" w:hAnsi="Times New Roman"/>
          <w:sz w:val="28"/>
          <w:szCs w:val="28"/>
        </w:rPr>
      </w:pPr>
      <w:r w:rsidRPr="0027538E">
        <w:rPr>
          <w:rFonts w:ascii="Times New Roman" w:hAnsi="Times New Roman"/>
          <w:sz w:val="28"/>
          <w:szCs w:val="28"/>
        </w:rPr>
        <w:t xml:space="preserve">проєкт постанови Кабінету Міністрів України «Про внесення змін до Порядку передачі в оренду державного та комунального майна щодо забезпечення тимчасового проживання внутрішньо переміщених осіб»         </w:t>
      </w:r>
      <w:r w:rsidR="00EA4D88" w:rsidRPr="0027538E">
        <w:rPr>
          <w:rFonts w:ascii="Times New Roman" w:hAnsi="Times New Roman"/>
          <w:sz w:val="28"/>
          <w:szCs w:val="28"/>
        </w:rPr>
        <w:t xml:space="preserve">                (лист від 21 лютого </w:t>
      </w:r>
      <w:r w:rsidRPr="0027538E">
        <w:rPr>
          <w:rFonts w:ascii="Times New Roman" w:hAnsi="Times New Roman"/>
          <w:sz w:val="28"/>
          <w:szCs w:val="28"/>
        </w:rPr>
        <w:t xml:space="preserve">2025 </w:t>
      </w:r>
      <w:r w:rsidR="00EA4D88" w:rsidRPr="0027538E">
        <w:rPr>
          <w:rFonts w:ascii="Times New Roman" w:hAnsi="Times New Roman"/>
          <w:sz w:val="28"/>
          <w:szCs w:val="28"/>
        </w:rPr>
        <w:t xml:space="preserve">року </w:t>
      </w:r>
      <w:r w:rsidR="00CF387E" w:rsidRPr="0027538E">
        <w:rPr>
          <w:rFonts w:ascii="Times New Roman" w:hAnsi="Times New Roman"/>
          <w:sz w:val="28"/>
          <w:szCs w:val="28"/>
        </w:rPr>
        <w:t>№ </w:t>
      </w:r>
      <w:r w:rsidRPr="0027538E">
        <w:rPr>
          <w:rFonts w:ascii="Times New Roman" w:hAnsi="Times New Roman"/>
          <w:sz w:val="28"/>
          <w:szCs w:val="28"/>
        </w:rPr>
        <w:t>2799/37/14-25);</w:t>
      </w:r>
    </w:p>
    <w:p w14:paraId="39EC5B9B" w14:textId="77777777" w:rsidR="006F7D5C" w:rsidRPr="0027538E" w:rsidRDefault="006F7D5C" w:rsidP="006D7B63">
      <w:pPr>
        <w:ind w:firstLine="567"/>
        <w:jc w:val="both"/>
        <w:rPr>
          <w:rFonts w:ascii="Times New Roman" w:hAnsi="Times New Roman"/>
          <w:sz w:val="28"/>
          <w:szCs w:val="28"/>
        </w:rPr>
      </w:pPr>
      <w:r w:rsidRPr="0027538E">
        <w:rPr>
          <w:rFonts w:ascii="Times New Roman" w:hAnsi="Times New Roman"/>
          <w:sz w:val="28"/>
          <w:szCs w:val="28"/>
        </w:rPr>
        <w:t>проєкт постанови Кабінету Міністрів України «Про затвердження Порядку подання та розгляду заяв внутрішньо переміщених осіб про надання їм для проживання об’єктів нерухомого майна, відомості про які містяться в Інформаційно-аналітичній системі об’єктів нерухомого майна для забезпечення внутрішньо переміщен</w:t>
      </w:r>
      <w:r w:rsidR="00EA4D88" w:rsidRPr="0027538E">
        <w:rPr>
          <w:rFonts w:ascii="Times New Roman" w:hAnsi="Times New Roman"/>
          <w:sz w:val="28"/>
          <w:szCs w:val="28"/>
        </w:rPr>
        <w:t xml:space="preserve">их осіб житлом» (лист від 19 вересня </w:t>
      </w:r>
      <w:r w:rsidRPr="0027538E">
        <w:rPr>
          <w:rFonts w:ascii="Times New Roman" w:hAnsi="Times New Roman"/>
          <w:sz w:val="28"/>
          <w:szCs w:val="28"/>
        </w:rPr>
        <w:t xml:space="preserve">2025 </w:t>
      </w:r>
      <w:r w:rsidR="00EA4D88" w:rsidRPr="0027538E">
        <w:rPr>
          <w:rFonts w:ascii="Times New Roman" w:hAnsi="Times New Roman"/>
          <w:sz w:val="28"/>
          <w:szCs w:val="28"/>
        </w:rPr>
        <w:t xml:space="preserve">року </w:t>
      </w:r>
      <w:r w:rsidR="00EA4D88" w:rsidRPr="0027538E">
        <w:rPr>
          <w:rFonts w:ascii="Times New Roman" w:hAnsi="Times New Roman"/>
          <w:sz w:val="28"/>
          <w:szCs w:val="28"/>
        </w:rPr>
        <w:br/>
      </w:r>
      <w:r w:rsidR="00CF387E" w:rsidRPr="0027538E">
        <w:rPr>
          <w:rFonts w:ascii="Times New Roman" w:hAnsi="Times New Roman"/>
          <w:sz w:val="28"/>
          <w:szCs w:val="28"/>
        </w:rPr>
        <w:t>№ </w:t>
      </w:r>
      <w:r w:rsidRPr="0027538E">
        <w:rPr>
          <w:rFonts w:ascii="Times New Roman" w:hAnsi="Times New Roman"/>
          <w:sz w:val="28"/>
          <w:szCs w:val="28"/>
        </w:rPr>
        <w:t>31237/37/14-25).</w:t>
      </w:r>
    </w:p>
    <w:p w14:paraId="3B832326" w14:textId="77777777" w:rsidR="006F7D5C" w:rsidRPr="0027538E" w:rsidRDefault="006F7D5C" w:rsidP="006D7B63">
      <w:pPr>
        <w:ind w:firstLine="567"/>
        <w:jc w:val="both"/>
        <w:rPr>
          <w:rFonts w:ascii="Times New Roman" w:hAnsi="Times New Roman"/>
          <w:sz w:val="28"/>
          <w:szCs w:val="28"/>
        </w:rPr>
      </w:pPr>
      <w:r w:rsidRPr="0027538E">
        <w:rPr>
          <w:rFonts w:ascii="Times New Roman" w:hAnsi="Times New Roman"/>
          <w:sz w:val="28"/>
          <w:szCs w:val="28"/>
        </w:rPr>
        <w:t>проєкт Закону України “Про внесення зміни до статті 2 Закону України “Про приватизацію державного ж</w:t>
      </w:r>
      <w:r w:rsidR="00EA4D88" w:rsidRPr="0027538E">
        <w:rPr>
          <w:rFonts w:ascii="Times New Roman" w:hAnsi="Times New Roman"/>
          <w:sz w:val="28"/>
          <w:szCs w:val="28"/>
        </w:rPr>
        <w:t xml:space="preserve">итлового фонду” (лист від 18 листопада </w:t>
      </w:r>
      <w:r w:rsidR="00EA4D88" w:rsidRPr="0027538E">
        <w:rPr>
          <w:rFonts w:ascii="Times New Roman" w:hAnsi="Times New Roman"/>
          <w:sz w:val="28"/>
          <w:szCs w:val="28"/>
        </w:rPr>
        <w:br/>
        <w:t xml:space="preserve">2025 року </w:t>
      </w:r>
      <w:r w:rsidR="00CF387E" w:rsidRPr="0027538E">
        <w:rPr>
          <w:rFonts w:ascii="Times New Roman" w:hAnsi="Times New Roman"/>
          <w:sz w:val="28"/>
          <w:szCs w:val="28"/>
        </w:rPr>
        <w:t>№ </w:t>
      </w:r>
      <w:r w:rsidRPr="0027538E">
        <w:rPr>
          <w:rFonts w:ascii="Times New Roman" w:hAnsi="Times New Roman"/>
          <w:sz w:val="28"/>
          <w:szCs w:val="28"/>
        </w:rPr>
        <w:t>35073/37/14-25).</w:t>
      </w:r>
    </w:p>
    <w:p w14:paraId="30E83A7A" w14:textId="77777777" w:rsidR="006F7D5C" w:rsidRPr="0027538E" w:rsidRDefault="006F7D5C" w:rsidP="006D7B63">
      <w:pPr>
        <w:ind w:firstLine="567"/>
        <w:jc w:val="both"/>
        <w:rPr>
          <w:rFonts w:ascii="Times New Roman" w:hAnsi="Times New Roman"/>
          <w:sz w:val="28"/>
          <w:szCs w:val="28"/>
        </w:rPr>
      </w:pPr>
      <w:r w:rsidRPr="0027538E">
        <w:rPr>
          <w:rFonts w:ascii="Times New Roman" w:hAnsi="Times New Roman"/>
          <w:sz w:val="28"/>
          <w:szCs w:val="28"/>
        </w:rPr>
        <w:t>Наразі, Управління житлової політики та благоустрою здійснює розробку наступних регуляторних актів:</w:t>
      </w:r>
    </w:p>
    <w:p w14:paraId="581833B5" w14:textId="77777777" w:rsidR="006F7D5C" w:rsidRPr="0027538E" w:rsidRDefault="006F7D5C" w:rsidP="006D7B63">
      <w:pPr>
        <w:ind w:firstLine="567"/>
        <w:jc w:val="both"/>
        <w:rPr>
          <w:rFonts w:ascii="Times New Roman" w:hAnsi="Times New Roman"/>
          <w:sz w:val="28"/>
          <w:szCs w:val="28"/>
        </w:rPr>
      </w:pPr>
      <w:r w:rsidRPr="0027538E">
        <w:rPr>
          <w:rFonts w:ascii="Times New Roman" w:hAnsi="Times New Roman"/>
          <w:sz w:val="28"/>
          <w:szCs w:val="28"/>
        </w:rPr>
        <w:t>проєкт Закону України «Про внесення змін до деяких законів України щодо управління житловим фондом»;</w:t>
      </w:r>
    </w:p>
    <w:p w14:paraId="33849B58" w14:textId="77777777" w:rsidR="006F7D5C" w:rsidRPr="0027538E" w:rsidRDefault="006F7D5C" w:rsidP="006D7B63">
      <w:pPr>
        <w:ind w:firstLine="567"/>
        <w:jc w:val="both"/>
        <w:rPr>
          <w:rFonts w:ascii="Times New Roman" w:hAnsi="Times New Roman"/>
          <w:sz w:val="28"/>
          <w:szCs w:val="28"/>
        </w:rPr>
      </w:pPr>
      <w:r w:rsidRPr="0027538E">
        <w:rPr>
          <w:rFonts w:ascii="Times New Roman" w:hAnsi="Times New Roman"/>
          <w:sz w:val="28"/>
          <w:szCs w:val="28"/>
        </w:rPr>
        <w:t>проєкт Закону України «Про внесення змін до Закону України                           «Про житловий фонд соціального призначення» (або нової редакції цього Закону України)</w:t>
      </w:r>
    </w:p>
    <w:p w14:paraId="01484ABA" w14:textId="77777777" w:rsidR="006F7D5C" w:rsidRPr="0027538E" w:rsidRDefault="006F7D5C" w:rsidP="006D7B63">
      <w:pPr>
        <w:ind w:firstLine="567"/>
        <w:jc w:val="both"/>
        <w:rPr>
          <w:rFonts w:ascii="Times New Roman" w:hAnsi="Times New Roman"/>
          <w:sz w:val="28"/>
          <w:szCs w:val="28"/>
        </w:rPr>
      </w:pPr>
      <w:r w:rsidRPr="0027538E">
        <w:rPr>
          <w:rFonts w:ascii="Times New Roman" w:hAnsi="Times New Roman"/>
          <w:sz w:val="28"/>
          <w:szCs w:val="28"/>
        </w:rPr>
        <w:t xml:space="preserve">проєкт наказу Мінрозвитку «Деякі питання утримання спільного майна багатоквартирного будинку та прибудинкової території». </w:t>
      </w:r>
    </w:p>
    <w:p w14:paraId="4D67672F" w14:textId="77777777" w:rsidR="006F7D5C" w:rsidRPr="0027538E" w:rsidRDefault="006F7D5C" w:rsidP="006D7B63">
      <w:pPr>
        <w:ind w:firstLine="567"/>
        <w:jc w:val="both"/>
        <w:rPr>
          <w:rFonts w:ascii="Times New Roman" w:hAnsi="Times New Roman"/>
          <w:sz w:val="28"/>
          <w:szCs w:val="28"/>
        </w:rPr>
      </w:pPr>
      <w:r w:rsidRPr="0027538E">
        <w:rPr>
          <w:rFonts w:ascii="Times New Roman" w:hAnsi="Times New Roman"/>
          <w:sz w:val="28"/>
          <w:szCs w:val="28"/>
        </w:rPr>
        <w:lastRenderedPageBreak/>
        <w:t>проєкт наказу Мінрозвитку «Про затвердження Змін до Положення про порядок передачі квартир (будинків), жилих приміщень у гуртожитках у власність громадян».</w:t>
      </w:r>
    </w:p>
    <w:p w14:paraId="12EE56F6" w14:textId="77777777" w:rsidR="006F7D5C" w:rsidRPr="0027538E" w:rsidRDefault="006F7D5C" w:rsidP="006D7B63">
      <w:pPr>
        <w:ind w:firstLine="567"/>
        <w:jc w:val="both"/>
        <w:rPr>
          <w:rFonts w:ascii="Times New Roman" w:hAnsi="Times New Roman"/>
          <w:sz w:val="28"/>
          <w:szCs w:val="28"/>
        </w:rPr>
      </w:pPr>
      <w:r w:rsidRPr="0027538E">
        <w:rPr>
          <w:rFonts w:ascii="Times New Roman" w:hAnsi="Times New Roman"/>
          <w:sz w:val="28"/>
          <w:szCs w:val="28"/>
        </w:rPr>
        <w:t>Також відповідно до Плану-графіка здійснення Міністерством розвитку громад та територій України заходів щодо відстеження результативності регуляторних актів на 2025 рік, затвердженого наказом Міністерства розвитку громад</w:t>
      </w:r>
      <w:r w:rsidR="006F2497" w:rsidRPr="0027538E">
        <w:rPr>
          <w:rFonts w:ascii="Times New Roman" w:hAnsi="Times New Roman"/>
          <w:sz w:val="28"/>
          <w:szCs w:val="28"/>
        </w:rPr>
        <w:t xml:space="preserve"> та територій України від 27 грудня </w:t>
      </w:r>
      <w:r w:rsidRPr="0027538E">
        <w:rPr>
          <w:rFonts w:ascii="Times New Roman" w:hAnsi="Times New Roman"/>
          <w:sz w:val="28"/>
          <w:szCs w:val="28"/>
        </w:rPr>
        <w:t xml:space="preserve">2024 </w:t>
      </w:r>
      <w:r w:rsidR="00CF387E" w:rsidRPr="0027538E">
        <w:rPr>
          <w:rFonts w:ascii="Times New Roman" w:hAnsi="Times New Roman"/>
          <w:sz w:val="28"/>
          <w:szCs w:val="28"/>
        </w:rPr>
        <w:t>№ </w:t>
      </w:r>
      <w:r w:rsidRPr="0027538E">
        <w:rPr>
          <w:rFonts w:ascii="Times New Roman" w:hAnsi="Times New Roman"/>
          <w:sz w:val="28"/>
          <w:szCs w:val="28"/>
        </w:rPr>
        <w:t>1490</w:t>
      </w:r>
      <w:r w:rsidR="006F2497" w:rsidRPr="0027538E">
        <w:rPr>
          <w:rFonts w:ascii="Times New Roman" w:hAnsi="Times New Roman"/>
          <w:sz w:val="28"/>
          <w:szCs w:val="28"/>
        </w:rPr>
        <w:t>,</w:t>
      </w:r>
      <w:r w:rsidRPr="0027538E">
        <w:rPr>
          <w:rFonts w:ascii="Times New Roman" w:hAnsi="Times New Roman"/>
          <w:sz w:val="28"/>
          <w:szCs w:val="28"/>
        </w:rPr>
        <w:t xml:space="preserve"> Управлінням житлової політики та благоустрою протягом 2025 року здійснено відстеження результативності 9 регуляторних актів та підготовлено звіти про відстеження результативності цих регуляторних актів  за 2025 рік, зокрема:</w:t>
      </w:r>
    </w:p>
    <w:p w14:paraId="5C8AD4FC" w14:textId="77777777" w:rsidR="006F7D5C" w:rsidRPr="0027538E" w:rsidRDefault="006F7D5C" w:rsidP="006D7B63">
      <w:pPr>
        <w:ind w:firstLine="567"/>
        <w:jc w:val="both"/>
        <w:rPr>
          <w:rFonts w:ascii="Times New Roman" w:hAnsi="Times New Roman"/>
          <w:sz w:val="28"/>
          <w:szCs w:val="28"/>
        </w:rPr>
      </w:pPr>
      <w:r w:rsidRPr="0027538E">
        <w:rPr>
          <w:rFonts w:ascii="Times New Roman" w:hAnsi="Times New Roman"/>
          <w:sz w:val="28"/>
          <w:szCs w:val="28"/>
        </w:rPr>
        <w:t xml:space="preserve">постанови Кабінету Міністрів України від 27 грудня 2018 р. </w:t>
      </w:r>
      <w:r w:rsidR="00CF387E" w:rsidRPr="0027538E">
        <w:rPr>
          <w:rFonts w:ascii="Times New Roman" w:hAnsi="Times New Roman"/>
          <w:sz w:val="28"/>
          <w:szCs w:val="28"/>
        </w:rPr>
        <w:t>№ </w:t>
      </w:r>
      <w:r w:rsidRPr="0027538E">
        <w:rPr>
          <w:rFonts w:ascii="Times New Roman" w:hAnsi="Times New Roman"/>
          <w:sz w:val="28"/>
          <w:szCs w:val="28"/>
        </w:rPr>
        <w:t>1145                 «Про затвердження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w:t>
      </w:r>
    </w:p>
    <w:p w14:paraId="5519BB89" w14:textId="77777777" w:rsidR="006F7D5C" w:rsidRPr="0027538E" w:rsidRDefault="006F7D5C" w:rsidP="006D7B63">
      <w:pPr>
        <w:ind w:firstLine="567"/>
        <w:jc w:val="both"/>
        <w:rPr>
          <w:rFonts w:ascii="Times New Roman" w:hAnsi="Times New Roman"/>
          <w:bCs/>
          <w:sz w:val="28"/>
          <w:szCs w:val="28"/>
        </w:rPr>
      </w:pPr>
      <w:r w:rsidRPr="0027538E">
        <w:rPr>
          <w:rFonts w:ascii="Times New Roman" w:hAnsi="Times New Roman"/>
          <w:sz w:val="28"/>
          <w:szCs w:val="28"/>
        </w:rPr>
        <w:t>постанови Кабінету Міністрів України в</w:t>
      </w:r>
      <w:r w:rsidRPr="0027538E">
        <w:rPr>
          <w:rFonts w:ascii="Times New Roman" w:hAnsi="Times New Roman"/>
          <w:bCs/>
          <w:sz w:val="28"/>
          <w:szCs w:val="28"/>
        </w:rPr>
        <w:t xml:space="preserve">ід 12 травня 2023 р. </w:t>
      </w:r>
      <w:r w:rsidR="00CF387E" w:rsidRPr="0027538E">
        <w:rPr>
          <w:rFonts w:ascii="Times New Roman" w:hAnsi="Times New Roman"/>
          <w:bCs/>
          <w:sz w:val="28"/>
          <w:szCs w:val="28"/>
        </w:rPr>
        <w:t>№ </w:t>
      </w:r>
      <w:r w:rsidRPr="0027538E">
        <w:rPr>
          <w:rFonts w:ascii="Times New Roman" w:hAnsi="Times New Roman"/>
          <w:bCs/>
          <w:sz w:val="28"/>
          <w:szCs w:val="28"/>
        </w:rPr>
        <w:t>488                 «Деякі питання проведення технічної інвентаризації»;</w:t>
      </w:r>
    </w:p>
    <w:p w14:paraId="573C5780" w14:textId="77777777" w:rsidR="006F7D5C" w:rsidRPr="0027538E" w:rsidRDefault="006F7D5C" w:rsidP="006D7B63">
      <w:pPr>
        <w:ind w:firstLine="567"/>
        <w:jc w:val="both"/>
        <w:rPr>
          <w:rFonts w:ascii="Times New Roman" w:hAnsi="Times New Roman"/>
          <w:bCs/>
          <w:sz w:val="28"/>
          <w:szCs w:val="28"/>
        </w:rPr>
      </w:pPr>
      <w:r w:rsidRPr="0027538E">
        <w:rPr>
          <w:rFonts w:ascii="Times New Roman" w:hAnsi="Times New Roman"/>
          <w:bCs/>
          <w:sz w:val="28"/>
          <w:szCs w:val="28"/>
        </w:rPr>
        <w:t xml:space="preserve">постанови Кабінету Міністрів України від 24 лютого 2016 р. </w:t>
      </w:r>
      <w:r w:rsidR="00CF387E" w:rsidRPr="0027538E">
        <w:rPr>
          <w:rFonts w:ascii="Times New Roman" w:hAnsi="Times New Roman"/>
          <w:bCs/>
          <w:sz w:val="28"/>
          <w:szCs w:val="28"/>
        </w:rPr>
        <w:t>№ </w:t>
      </w:r>
      <w:r w:rsidRPr="0027538E">
        <w:rPr>
          <w:rFonts w:ascii="Times New Roman" w:hAnsi="Times New Roman"/>
          <w:bCs/>
          <w:sz w:val="28"/>
          <w:szCs w:val="28"/>
        </w:rPr>
        <w:t>109                   «Про затвердження Порядку зберігання протоколів зборів співвласників багатоквартирного будинку та розміщення інформації про рішення, прийняті такими зборами»;</w:t>
      </w:r>
    </w:p>
    <w:p w14:paraId="40F5B672" w14:textId="77777777" w:rsidR="006F7D5C" w:rsidRPr="0027538E" w:rsidRDefault="006F7D5C" w:rsidP="006D7B63">
      <w:pPr>
        <w:ind w:firstLine="567"/>
        <w:jc w:val="both"/>
        <w:rPr>
          <w:rFonts w:ascii="Times New Roman" w:hAnsi="Times New Roman"/>
          <w:bCs/>
          <w:color w:val="000000" w:themeColor="text1"/>
          <w:sz w:val="28"/>
          <w:szCs w:val="28"/>
        </w:rPr>
      </w:pPr>
      <w:r w:rsidRPr="0027538E">
        <w:rPr>
          <w:rFonts w:ascii="Times New Roman" w:hAnsi="Times New Roman"/>
          <w:bCs/>
          <w:sz w:val="28"/>
          <w:szCs w:val="28"/>
        </w:rPr>
        <w:t xml:space="preserve">наказу Міністерства розвитку громад та територій України від 07 грудня 2020 року </w:t>
      </w:r>
      <w:r w:rsidR="00CF387E" w:rsidRPr="0027538E">
        <w:rPr>
          <w:rFonts w:ascii="Times New Roman" w:hAnsi="Times New Roman"/>
          <w:bCs/>
          <w:sz w:val="28"/>
          <w:szCs w:val="28"/>
        </w:rPr>
        <w:t>№ </w:t>
      </w:r>
      <w:r w:rsidRPr="0027538E">
        <w:rPr>
          <w:rFonts w:ascii="Times New Roman" w:hAnsi="Times New Roman"/>
          <w:bCs/>
          <w:sz w:val="28"/>
          <w:szCs w:val="28"/>
        </w:rPr>
        <w:t xml:space="preserve">297 «Про затвердження </w:t>
      </w:r>
      <w:r w:rsidR="006F2497" w:rsidRPr="0027538E">
        <w:rPr>
          <w:rFonts w:ascii="Times New Roman" w:hAnsi="Times New Roman"/>
          <w:bCs/>
          <w:sz w:val="28"/>
          <w:szCs w:val="28"/>
        </w:rPr>
        <w:t>З</w:t>
      </w:r>
      <w:r w:rsidRPr="0027538E">
        <w:rPr>
          <w:rFonts w:ascii="Times New Roman" w:hAnsi="Times New Roman"/>
          <w:bCs/>
          <w:sz w:val="28"/>
          <w:szCs w:val="28"/>
        </w:rPr>
        <w:t>мін до Технічних правил ремонту і утримання вул</w:t>
      </w:r>
      <w:r w:rsidR="006F2497" w:rsidRPr="0027538E">
        <w:rPr>
          <w:rFonts w:ascii="Times New Roman" w:hAnsi="Times New Roman"/>
          <w:bCs/>
          <w:sz w:val="28"/>
          <w:szCs w:val="28"/>
        </w:rPr>
        <w:t xml:space="preserve">иць та доріг населених пунктів», </w:t>
      </w:r>
      <w:r w:rsidR="006F2497" w:rsidRPr="0027538E">
        <w:rPr>
          <w:rStyle w:val="rvts9"/>
          <w:rFonts w:ascii="Times New Roman" w:hAnsi="Times New Roman"/>
          <w:bCs/>
          <w:color w:val="000000" w:themeColor="text1"/>
          <w:sz w:val="28"/>
          <w:szCs w:val="28"/>
          <w:shd w:val="clear" w:color="auto" w:fill="FFFFFF"/>
        </w:rPr>
        <w:t>зареєстрований в Міністерстві</w:t>
      </w:r>
      <w:r w:rsidR="006F2497" w:rsidRPr="0027538E">
        <w:rPr>
          <w:rFonts w:ascii="Times New Roman" w:hAnsi="Times New Roman"/>
          <w:color w:val="000000" w:themeColor="text1"/>
          <w:sz w:val="28"/>
          <w:szCs w:val="28"/>
        </w:rPr>
        <w:br/>
      </w:r>
      <w:r w:rsidR="006F2497" w:rsidRPr="0027538E">
        <w:rPr>
          <w:rStyle w:val="rvts9"/>
          <w:rFonts w:ascii="Times New Roman" w:hAnsi="Times New Roman"/>
          <w:bCs/>
          <w:color w:val="000000" w:themeColor="text1"/>
          <w:sz w:val="28"/>
          <w:szCs w:val="28"/>
          <w:shd w:val="clear" w:color="auto" w:fill="FFFFFF"/>
        </w:rPr>
        <w:t>юстиції України</w:t>
      </w:r>
      <w:r w:rsidR="006F2497" w:rsidRPr="0027538E">
        <w:rPr>
          <w:rFonts w:ascii="Times New Roman" w:hAnsi="Times New Roman"/>
          <w:color w:val="000000" w:themeColor="text1"/>
          <w:sz w:val="28"/>
          <w:szCs w:val="28"/>
        </w:rPr>
        <w:t xml:space="preserve"> </w:t>
      </w:r>
      <w:r w:rsidR="006F2497" w:rsidRPr="0027538E">
        <w:rPr>
          <w:rStyle w:val="rvts9"/>
          <w:rFonts w:ascii="Times New Roman" w:hAnsi="Times New Roman"/>
          <w:bCs/>
          <w:color w:val="000000" w:themeColor="text1"/>
          <w:sz w:val="28"/>
          <w:szCs w:val="28"/>
          <w:shd w:val="clear" w:color="auto" w:fill="FFFFFF"/>
        </w:rPr>
        <w:t xml:space="preserve">03 лютого 2021 року за </w:t>
      </w:r>
      <w:r w:rsidR="00CF387E" w:rsidRPr="0027538E">
        <w:rPr>
          <w:rStyle w:val="rvts9"/>
          <w:rFonts w:ascii="Times New Roman" w:hAnsi="Times New Roman"/>
          <w:bCs/>
          <w:color w:val="000000" w:themeColor="text1"/>
          <w:sz w:val="28"/>
          <w:szCs w:val="28"/>
          <w:shd w:val="clear" w:color="auto" w:fill="FFFFFF"/>
        </w:rPr>
        <w:t>№ </w:t>
      </w:r>
      <w:r w:rsidR="006F2497" w:rsidRPr="0027538E">
        <w:rPr>
          <w:rStyle w:val="rvts9"/>
          <w:rFonts w:ascii="Times New Roman" w:hAnsi="Times New Roman"/>
          <w:bCs/>
          <w:color w:val="000000" w:themeColor="text1"/>
          <w:sz w:val="28"/>
          <w:szCs w:val="28"/>
          <w:shd w:val="clear" w:color="auto" w:fill="FFFFFF"/>
        </w:rPr>
        <w:t>151/35773;</w:t>
      </w:r>
    </w:p>
    <w:p w14:paraId="2D65114D" w14:textId="77777777" w:rsidR="006F7D5C" w:rsidRPr="0027538E" w:rsidRDefault="006F7D5C" w:rsidP="006D7B63">
      <w:pPr>
        <w:ind w:firstLine="567"/>
        <w:jc w:val="both"/>
        <w:rPr>
          <w:rFonts w:ascii="Times New Roman" w:hAnsi="Times New Roman"/>
          <w:bCs/>
          <w:color w:val="000000"/>
          <w:sz w:val="28"/>
          <w:szCs w:val="28"/>
        </w:rPr>
      </w:pPr>
      <w:r w:rsidRPr="0027538E">
        <w:rPr>
          <w:rFonts w:ascii="Times New Roman" w:hAnsi="Times New Roman"/>
          <w:bCs/>
          <w:color w:val="000000"/>
          <w:sz w:val="28"/>
          <w:szCs w:val="28"/>
        </w:rPr>
        <w:t xml:space="preserve">постанови Кабінету Міністрів України від 20 квітня 2016 р. </w:t>
      </w:r>
      <w:r w:rsidR="00CF387E" w:rsidRPr="0027538E">
        <w:rPr>
          <w:rFonts w:ascii="Times New Roman" w:hAnsi="Times New Roman"/>
          <w:bCs/>
          <w:color w:val="000000"/>
          <w:sz w:val="28"/>
          <w:szCs w:val="28"/>
        </w:rPr>
        <w:t>№ </w:t>
      </w:r>
      <w:r w:rsidRPr="0027538E">
        <w:rPr>
          <w:rFonts w:ascii="Times New Roman" w:hAnsi="Times New Roman"/>
          <w:bCs/>
          <w:color w:val="000000"/>
          <w:sz w:val="28"/>
          <w:szCs w:val="28"/>
        </w:rPr>
        <w:t>301                    «Про затвердження Порядку списання з балансу багатоквартирних будинків»;</w:t>
      </w:r>
    </w:p>
    <w:p w14:paraId="1955814E" w14:textId="77777777" w:rsidR="006F7D5C" w:rsidRPr="0027538E" w:rsidRDefault="006F7D5C" w:rsidP="006D7B63">
      <w:pPr>
        <w:ind w:firstLine="567"/>
        <w:jc w:val="both"/>
        <w:rPr>
          <w:rFonts w:ascii="Times New Roman" w:hAnsi="Times New Roman"/>
          <w:sz w:val="28"/>
          <w:szCs w:val="28"/>
        </w:rPr>
      </w:pPr>
      <w:r w:rsidRPr="0027538E">
        <w:rPr>
          <w:rFonts w:ascii="Times New Roman" w:hAnsi="Times New Roman"/>
          <w:sz w:val="28"/>
          <w:szCs w:val="28"/>
        </w:rPr>
        <w:t xml:space="preserve">постанови Кабінету Міністрів України від 05 вересня 2018 р. </w:t>
      </w:r>
      <w:r w:rsidR="00CF387E" w:rsidRPr="0027538E">
        <w:rPr>
          <w:rFonts w:ascii="Times New Roman" w:hAnsi="Times New Roman"/>
          <w:sz w:val="28"/>
          <w:szCs w:val="28"/>
        </w:rPr>
        <w:t>№ </w:t>
      </w:r>
      <w:r w:rsidRPr="0027538E">
        <w:rPr>
          <w:rFonts w:ascii="Times New Roman" w:hAnsi="Times New Roman"/>
          <w:sz w:val="28"/>
          <w:szCs w:val="28"/>
        </w:rPr>
        <w:t>712                             «Про затвердження Правил надання послуги з управління багатоквартирним будинком та Типового договору про надання послуги з управління багатоквартирним будинком»;</w:t>
      </w:r>
    </w:p>
    <w:p w14:paraId="004E4802" w14:textId="77777777" w:rsidR="006F7D5C" w:rsidRPr="0027538E" w:rsidRDefault="006F7D5C" w:rsidP="006D7B63">
      <w:pPr>
        <w:ind w:firstLine="567"/>
        <w:jc w:val="both"/>
        <w:rPr>
          <w:rFonts w:ascii="Times New Roman" w:hAnsi="Times New Roman"/>
          <w:bCs/>
          <w:color w:val="000000"/>
          <w:sz w:val="28"/>
          <w:szCs w:val="28"/>
        </w:rPr>
      </w:pPr>
      <w:r w:rsidRPr="0027538E">
        <w:rPr>
          <w:rFonts w:ascii="Times New Roman" w:hAnsi="Times New Roman"/>
          <w:bCs/>
          <w:color w:val="000000"/>
          <w:sz w:val="28"/>
          <w:szCs w:val="28"/>
        </w:rPr>
        <w:t xml:space="preserve">постанови Кабінету Міністрів України від 22 вересня 2021 р. </w:t>
      </w:r>
      <w:r w:rsidR="00CF387E" w:rsidRPr="0027538E">
        <w:rPr>
          <w:rFonts w:ascii="Times New Roman" w:hAnsi="Times New Roman"/>
          <w:bCs/>
          <w:color w:val="000000"/>
          <w:sz w:val="28"/>
          <w:szCs w:val="28"/>
        </w:rPr>
        <w:t>№ </w:t>
      </w:r>
      <w:r w:rsidRPr="0027538E">
        <w:rPr>
          <w:rFonts w:ascii="Times New Roman" w:hAnsi="Times New Roman"/>
          <w:bCs/>
          <w:color w:val="000000"/>
          <w:sz w:val="28"/>
          <w:szCs w:val="28"/>
        </w:rPr>
        <w:t xml:space="preserve">994                    «Про внесення змін до постанови Кабінету Міністрів України від 5 вересня                           2018 р. </w:t>
      </w:r>
      <w:r w:rsidR="00CF387E" w:rsidRPr="0027538E">
        <w:rPr>
          <w:rFonts w:ascii="Times New Roman" w:hAnsi="Times New Roman"/>
          <w:bCs/>
          <w:color w:val="000000"/>
          <w:sz w:val="28"/>
          <w:szCs w:val="28"/>
        </w:rPr>
        <w:t>№ </w:t>
      </w:r>
      <w:r w:rsidRPr="0027538E">
        <w:rPr>
          <w:rFonts w:ascii="Times New Roman" w:hAnsi="Times New Roman"/>
          <w:bCs/>
          <w:color w:val="000000"/>
          <w:sz w:val="28"/>
          <w:szCs w:val="28"/>
        </w:rPr>
        <w:t>712»;</w:t>
      </w:r>
    </w:p>
    <w:p w14:paraId="562D30D1" w14:textId="77777777" w:rsidR="006F7D5C" w:rsidRPr="0027538E" w:rsidRDefault="006F7D5C" w:rsidP="006D7B63">
      <w:pPr>
        <w:ind w:firstLine="567"/>
        <w:jc w:val="both"/>
        <w:rPr>
          <w:rFonts w:ascii="Times New Roman" w:hAnsi="Times New Roman"/>
          <w:sz w:val="28"/>
          <w:szCs w:val="28"/>
        </w:rPr>
      </w:pPr>
      <w:r w:rsidRPr="0027538E">
        <w:rPr>
          <w:rFonts w:ascii="Times New Roman" w:hAnsi="Times New Roman"/>
          <w:sz w:val="28"/>
          <w:szCs w:val="28"/>
        </w:rPr>
        <w:t>наказу Міністерства регіонального розвитку, будівництва та житлово-комунального</w:t>
      </w:r>
      <w:r w:rsidR="006F2497" w:rsidRPr="0027538E">
        <w:rPr>
          <w:rFonts w:ascii="Times New Roman" w:hAnsi="Times New Roman"/>
          <w:sz w:val="28"/>
          <w:szCs w:val="28"/>
        </w:rPr>
        <w:t xml:space="preserve"> господарства України від 13 червня </w:t>
      </w:r>
      <w:r w:rsidRPr="0027538E">
        <w:rPr>
          <w:rFonts w:ascii="Times New Roman" w:hAnsi="Times New Roman"/>
          <w:sz w:val="28"/>
          <w:szCs w:val="28"/>
        </w:rPr>
        <w:t xml:space="preserve">2016 </w:t>
      </w:r>
      <w:r w:rsidR="006F2497" w:rsidRPr="0027538E">
        <w:rPr>
          <w:rFonts w:ascii="Times New Roman" w:hAnsi="Times New Roman"/>
          <w:sz w:val="28"/>
          <w:szCs w:val="28"/>
        </w:rPr>
        <w:t xml:space="preserve">року </w:t>
      </w:r>
      <w:r w:rsidR="00CF387E" w:rsidRPr="0027538E">
        <w:rPr>
          <w:rFonts w:ascii="Times New Roman" w:hAnsi="Times New Roman"/>
          <w:sz w:val="28"/>
          <w:szCs w:val="28"/>
        </w:rPr>
        <w:t>№ </w:t>
      </w:r>
      <w:r w:rsidRPr="0027538E">
        <w:rPr>
          <w:rFonts w:ascii="Times New Roman" w:hAnsi="Times New Roman"/>
          <w:sz w:val="28"/>
          <w:szCs w:val="28"/>
        </w:rPr>
        <w:t xml:space="preserve">150 «Про затвердження Порядку проведення конкурсу з призначення управителя багатоквартирного будинку», зареєстрованого в Міністерстві юстиції України </w:t>
      </w:r>
      <w:r w:rsidR="006F2497" w:rsidRPr="0027538E">
        <w:rPr>
          <w:rFonts w:ascii="Times New Roman" w:hAnsi="Times New Roman"/>
          <w:sz w:val="28"/>
          <w:szCs w:val="28"/>
        </w:rPr>
        <w:br/>
      </w:r>
      <w:r w:rsidRPr="0027538E">
        <w:rPr>
          <w:rFonts w:ascii="Times New Roman" w:hAnsi="Times New Roman"/>
          <w:sz w:val="28"/>
          <w:szCs w:val="28"/>
        </w:rPr>
        <w:t xml:space="preserve">24 червня 2016 р. за </w:t>
      </w:r>
      <w:r w:rsidR="00CF387E" w:rsidRPr="0027538E">
        <w:rPr>
          <w:rFonts w:ascii="Times New Roman" w:hAnsi="Times New Roman"/>
          <w:sz w:val="28"/>
          <w:szCs w:val="28"/>
        </w:rPr>
        <w:t>№ </w:t>
      </w:r>
      <w:r w:rsidRPr="0027538E">
        <w:rPr>
          <w:rFonts w:ascii="Times New Roman" w:hAnsi="Times New Roman"/>
          <w:sz w:val="28"/>
          <w:szCs w:val="28"/>
        </w:rPr>
        <w:t>893/29023;</w:t>
      </w:r>
    </w:p>
    <w:p w14:paraId="1EB6B5B2" w14:textId="77777777" w:rsidR="006F7D5C" w:rsidRPr="0027538E" w:rsidRDefault="006F7D5C" w:rsidP="006D7B63">
      <w:pPr>
        <w:ind w:firstLine="567"/>
        <w:jc w:val="both"/>
        <w:rPr>
          <w:rFonts w:ascii="Times New Roman" w:hAnsi="Times New Roman"/>
          <w:sz w:val="28"/>
          <w:szCs w:val="28"/>
        </w:rPr>
      </w:pPr>
      <w:r w:rsidRPr="0027538E">
        <w:rPr>
          <w:rFonts w:ascii="Times New Roman" w:hAnsi="Times New Roman"/>
          <w:sz w:val="28"/>
          <w:szCs w:val="28"/>
        </w:rPr>
        <w:t>наказу Міністерства регіонального розвитку, будівництва та житлово-комунального</w:t>
      </w:r>
      <w:r w:rsidR="00EA4D88" w:rsidRPr="0027538E">
        <w:rPr>
          <w:rFonts w:ascii="Times New Roman" w:hAnsi="Times New Roman"/>
          <w:sz w:val="28"/>
          <w:szCs w:val="28"/>
        </w:rPr>
        <w:t xml:space="preserve"> господарства України від 27 липня </w:t>
      </w:r>
      <w:r w:rsidRPr="0027538E">
        <w:rPr>
          <w:rFonts w:ascii="Times New Roman" w:hAnsi="Times New Roman"/>
          <w:sz w:val="28"/>
          <w:szCs w:val="28"/>
        </w:rPr>
        <w:t xml:space="preserve">2018 </w:t>
      </w:r>
      <w:r w:rsidR="00EA4D88" w:rsidRPr="0027538E">
        <w:rPr>
          <w:rFonts w:ascii="Times New Roman" w:hAnsi="Times New Roman"/>
          <w:sz w:val="28"/>
          <w:szCs w:val="28"/>
        </w:rPr>
        <w:t xml:space="preserve">року </w:t>
      </w:r>
      <w:r w:rsidR="00CF387E" w:rsidRPr="0027538E">
        <w:rPr>
          <w:rFonts w:ascii="Times New Roman" w:hAnsi="Times New Roman"/>
          <w:sz w:val="28"/>
          <w:szCs w:val="28"/>
        </w:rPr>
        <w:t>№ </w:t>
      </w:r>
      <w:r w:rsidRPr="0027538E">
        <w:rPr>
          <w:rFonts w:ascii="Times New Roman" w:hAnsi="Times New Roman"/>
          <w:sz w:val="28"/>
          <w:szCs w:val="28"/>
        </w:rPr>
        <w:t>190 «Про затвердження Обов’язкового переліку робіт (послуг), витрати на які включаються до складу витрат на утримання багатоквартирного будинку та прибудинк</w:t>
      </w:r>
      <w:r w:rsidR="00AE480A" w:rsidRPr="0027538E">
        <w:rPr>
          <w:rFonts w:ascii="Times New Roman" w:hAnsi="Times New Roman"/>
          <w:sz w:val="28"/>
          <w:szCs w:val="28"/>
        </w:rPr>
        <w:t xml:space="preserve">ової </w:t>
      </w:r>
      <w:r w:rsidR="006F2497" w:rsidRPr="0027538E">
        <w:rPr>
          <w:rFonts w:ascii="Times New Roman" w:hAnsi="Times New Roman"/>
          <w:sz w:val="28"/>
          <w:szCs w:val="28"/>
        </w:rPr>
        <w:t>території», зареєстрований</w:t>
      </w:r>
      <w:r w:rsidRPr="0027538E">
        <w:rPr>
          <w:rFonts w:ascii="Times New Roman" w:hAnsi="Times New Roman"/>
          <w:sz w:val="28"/>
          <w:szCs w:val="28"/>
        </w:rPr>
        <w:t xml:space="preserve"> в Міністерстві юстиції України 16 серпня 2018 р. за                           </w:t>
      </w:r>
      <w:r w:rsidR="00CF387E" w:rsidRPr="0027538E">
        <w:rPr>
          <w:rFonts w:ascii="Times New Roman" w:hAnsi="Times New Roman"/>
          <w:sz w:val="28"/>
          <w:szCs w:val="28"/>
        </w:rPr>
        <w:t>№ </w:t>
      </w:r>
      <w:r w:rsidRPr="0027538E">
        <w:rPr>
          <w:rFonts w:ascii="Times New Roman" w:hAnsi="Times New Roman"/>
          <w:sz w:val="28"/>
          <w:szCs w:val="28"/>
        </w:rPr>
        <w:t>934/32386.</w:t>
      </w:r>
    </w:p>
    <w:p w14:paraId="62652183" w14:textId="77777777" w:rsidR="00BF7CF7" w:rsidRPr="0027538E" w:rsidRDefault="00BF7CF7" w:rsidP="006D7B63">
      <w:pPr>
        <w:ind w:firstLine="567"/>
        <w:jc w:val="both"/>
        <w:rPr>
          <w:rFonts w:ascii="Times New Roman" w:hAnsi="Times New Roman"/>
          <w:sz w:val="28"/>
          <w:szCs w:val="28"/>
        </w:rPr>
      </w:pPr>
    </w:p>
    <w:p w14:paraId="5CC3931A" w14:textId="77777777" w:rsidR="00355F23" w:rsidRPr="0027538E" w:rsidRDefault="00E77D51" w:rsidP="006D7B63">
      <w:pPr>
        <w:ind w:firstLine="567"/>
        <w:jc w:val="both"/>
        <w:rPr>
          <w:rFonts w:ascii="Times New Roman" w:hAnsi="Times New Roman"/>
          <w:b/>
          <w:bCs/>
          <w:sz w:val="28"/>
          <w:szCs w:val="28"/>
        </w:rPr>
      </w:pPr>
      <w:r w:rsidRPr="0027538E">
        <w:rPr>
          <w:rFonts w:ascii="Times New Roman" w:hAnsi="Times New Roman"/>
          <w:b/>
          <w:bCs/>
          <w:sz w:val="28"/>
          <w:szCs w:val="28"/>
        </w:rPr>
        <w:lastRenderedPageBreak/>
        <w:t>Департамент технічного регулювання у будівництві</w:t>
      </w:r>
    </w:p>
    <w:p w14:paraId="55EF3797" w14:textId="77777777" w:rsidR="00355F23" w:rsidRPr="0027538E" w:rsidRDefault="003F45C0" w:rsidP="006D7B63">
      <w:pPr>
        <w:ind w:firstLine="567"/>
        <w:jc w:val="both"/>
        <w:rPr>
          <w:rFonts w:ascii="Times New Roman" w:hAnsi="Times New Roman"/>
          <w:sz w:val="28"/>
          <w:szCs w:val="28"/>
        </w:rPr>
      </w:pPr>
      <w:r w:rsidRPr="0027538E">
        <w:rPr>
          <w:rFonts w:ascii="Times New Roman" w:hAnsi="Times New Roman"/>
          <w:sz w:val="28"/>
          <w:szCs w:val="28"/>
        </w:rPr>
        <w:t>У</w:t>
      </w:r>
      <w:r w:rsidR="00E77D51" w:rsidRPr="0027538E">
        <w:rPr>
          <w:rFonts w:ascii="Times New Roman" w:hAnsi="Times New Roman"/>
          <w:sz w:val="28"/>
          <w:szCs w:val="28"/>
        </w:rPr>
        <w:t xml:space="preserve"> 202</w:t>
      </w:r>
      <w:r w:rsidR="008654B3" w:rsidRPr="0027538E">
        <w:rPr>
          <w:rFonts w:ascii="Times New Roman" w:hAnsi="Times New Roman"/>
          <w:sz w:val="28"/>
          <w:szCs w:val="28"/>
        </w:rPr>
        <w:t>5</w:t>
      </w:r>
      <w:r w:rsidR="00E77D51" w:rsidRPr="0027538E">
        <w:rPr>
          <w:rFonts w:ascii="Times New Roman" w:hAnsi="Times New Roman"/>
          <w:sz w:val="28"/>
          <w:szCs w:val="28"/>
        </w:rPr>
        <w:t xml:space="preserve"> році було проведен</w:t>
      </w:r>
      <w:r w:rsidRPr="0027538E">
        <w:rPr>
          <w:rFonts w:ascii="Times New Roman" w:hAnsi="Times New Roman"/>
          <w:sz w:val="28"/>
          <w:szCs w:val="28"/>
        </w:rPr>
        <w:t xml:space="preserve">о повторне </w:t>
      </w:r>
      <w:r w:rsidR="00E77D51" w:rsidRPr="0027538E">
        <w:rPr>
          <w:rFonts w:ascii="Times New Roman" w:hAnsi="Times New Roman"/>
          <w:sz w:val="28"/>
          <w:szCs w:val="28"/>
        </w:rPr>
        <w:t xml:space="preserve">відстеження результативності постанови Кабінету Міністрів України від 02 грудня 2022 року </w:t>
      </w:r>
      <w:r w:rsidR="00CF387E" w:rsidRPr="0027538E">
        <w:rPr>
          <w:rFonts w:ascii="Times New Roman" w:hAnsi="Times New Roman"/>
          <w:sz w:val="28"/>
          <w:szCs w:val="28"/>
        </w:rPr>
        <w:t>№ </w:t>
      </w:r>
      <w:r w:rsidR="00E77D51" w:rsidRPr="0027538E">
        <w:rPr>
          <w:rFonts w:ascii="Times New Roman" w:hAnsi="Times New Roman"/>
          <w:sz w:val="28"/>
          <w:szCs w:val="28"/>
        </w:rPr>
        <w:t>1348 «Про затвердження Порядку застосування національних стандартів для будівельної продукції, що надається на ринку та не охоплюється або не повністю охоплюється національними стандартами для цілей застосування Закону України «Про надання б</w:t>
      </w:r>
      <w:r w:rsidRPr="0027538E">
        <w:rPr>
          <w:rFonts w:ascii="Times New Roman" w:hAnsi="Times New Roman"/>
          <w:sz w:val="28"/>
          <w:szCs w:val="28"/>
        </w:rPr>
        <w:t>удівельної продукції на ринку».</w:t>
      </w:r>
    </w:p>
    <w:p w14:paraId="55349251" w14:textId="77777777" w:rsidR="00355F23" w:rsidRPr="0027538E" w:rsidRDefault="00355F23" w:rsidP="006D7B63">
      <w:pPr>
        <w:ind w:firstLine="567"/>
        <w:jc w:val="both"/>
        <w:rPr>
          <w:rFonts w:ascii="Times New Roman" w:hAnsi="Times New Roman"/>
          <w:b/>
          <w:bCs/>
          <w:sz w:val="28"/>
          <w:szCs w:val="28"/>
        </w:rPr>
      </w:pPr>
    </w:p>
    <w:p w14:paraId="5CDE0DEF" w14:textId="77777777" w:rsidR="00DF5269" w:rsidRPr="0027538E" w:rsidRDefault="00E77D51" w:rsidP="006D7B63">
      <w:pPr>
        <w:ind w:firstLine="567"/>
        <w:jc w:val="both"/>
        <w:rPr>
          <w:rFonts w:ascii="Times New Roman" w:hAnsi="Times New Roman"/>
          <w:b/>
          <w:bCs/>
          <w:sz w:val="28"/>
          <w:szCs w:val="28"/>
        </w:rPr>
      </w:pPr>
      <w:r w:rsidRPr="0027538E">
        <w:rPr>
          <w:rFonts w:ascii="Times New Roman" w:hAnsi="Times New Roman"/>
          <w:b/>
          <w:bCs/>
          <w:sz w:val="28"/>
          <w:szCs w:val="28"/>
        </w:rPr>
        <w:t xml:space="preserve">Департамент ціноутворення, економіки та організації будівництва </w:t>
      </w:r>
    </w:p>
    <w:p w14:paraId="4DC961DD" w14:textId="77777777" w:rsidR="00BF7CF7" w:rsidRPr="0027538E" w:rsidRDefault="006D0B86" w:rsidP="006D7B63">
      <w:pPr>
        <w:ind w:firstLine="567"/>
        <w:jc w:val="both"/>
        <w:rPr>
          <w:rFonts w:ascii="Times New Roman" w:hAnsi="Times New Roman"/>
          <w:sz w:val="28"/>
          <w:szCs w:val="28"/>
        </w:rPr>
      </w:pPr>
      <w:r w:rsidRPr="0027538E">
        <w:rPr>
          <w:rFonts w:ascii="Times New Roman" w:hAnsi="Times New Roman"/>
          <w:sz w:val="28"/>
          <w:szCs w:val="28"/>
        </w:rPr>
        <w:t>Департаментом у 2025 року підготовлено проект наказу Міністерства розвитку громад та територій України «Про затвердження Критеріїв, яким повинні відповідати експертні організації, що здійснюють експертизу проектів будівництва» (далі – проект наказу</w:t>
      </w:r>
      <w:r w:rsidR="00EA4D88" w:rsidRPr="0027538E">
        <w:rPr>
          <w:rFonts w:ascii="Times New Roman" w:hAnsi="Times New Roman"/>
          <w:sz w:val="28"/>
          <w:szCs w:val="28"/>
        </w:rPr>
        <w:t xml:space="preserve">). Мінрозвитку листом від 24 листопада </w:t>
      </w:r>
      <w:r w:rsidR="00EA4D88" w:rsidRPr="0027538E">
        <w:rPr>
          <w:rFonts w:ascii="Times New Roman" w:hAnsi="Times New Roman"/>
          <w:sz w:val="28"/>
          <w:szCs w:val="28"/>
        </w:rPr>
        <w:br/>
      </w:r>
      <w:r w:rsidRPr="0027538E">
        <w:rPr>
          <w:rFonts w:ascii="Times New Roman" w:hAnsi="Times New Roman"/>
          <w:sz w:val="28"/>
          <w:szCs w:val="28"/>
        </w:rPr>
        <w:t xml:space="preserve">2025 </w:t>
      </w:r>
      <w:r w:rsidR="00EA4D88" w:rsidRPr="0027538E">
        <w:rPr>
          <w:rFonts w:ascii="Times New Roman" w:hAnsi="Times New Roman"/>
          <w:sz w:val="28"/>
          <w:szCs w:val="28"/>
        </w:rPr>
        <w:t xml:space="preserve">року </w:t>
      </w:r>
      <w:r w:rsidR="00CF387E" w:rsidRPr="0027538E">
        <w:rPr>
          <w:rFonts w:ascii="Times New Roman" w:hAnsi="Times New Roman"/>
          <w:sz w:val="28"/>
          <w:szCs w:val="28"/>
        </w:rPr>
        <w:t>№ </w:t>
      </w:r>
      <w:r w:rsidRPr="0027538E">
        <w:rPr>
          <w:rFonts w:ascii="Times New Roman" w:hAnsi="Times New Roman"/>
          <w:sz w:val="28"/>
          <w:szCs w:val="28"/>
        </w:rPr>
        <w:t>35433/28/14-25 вищезазначений проект наказу було подано на погодження до Державної регуляторної служби України.</w:t>
      </w:r>
    </w:p>
    <w:p w14:paraId="41BC4589" w14:textId="77777777" w:rsidR="00796DA5" w:rsidRPr="0027538E" w:rsidRDefault="006D0B86" w:rsidP="006D7B63">
      <w:pPr>
        <w:ind w:firstLine="567"/>
        <w:jc w:val="both"/>
        <w:rPr>
          <w:rFonts w:ascii="Times New Roman" w:hAnsi="Times New Roman"/>
          <w:b/>
          <w:bCs/>
          <w:sz w:val="28"/>
          <w:szCs w:val="28"/>
        </w:rPr>
      </w:pPr>
      <w:r w:rsidRPr="0027538E">
        <w:rPr>
          <w:rFonts w:ascii="Times New Roman" w:hAnsi="Times New Roman"/>
          <w:sz w:val="28"/>
          <w:szCs w:val="28"/>
        </w:rPr>
        <w:t xml:space="preserve"> На даний час проект наказу перебуває на розгляді в Державній регуляторній служби України.</w:t>
      </w:r>
    </w:p>
    <w:p w14:paraId="6EC461F9" w14:textId="77777777" w:rsidR="001D2C18" w:rsidRPr="0027538E" w:rsidRDefault="001D2C18" w:rsidP="006D7B63">
      <w:pPr>
        <w:pStyle w:val="a3"/>
        <w:ind w:left="0" w:firstLine="567"/>
        <w:jc w:val="both"/>
        <w:rPr>
          <w:rFonts w:ascii="Times New Roman" w:hAnsi="Times New Roman"/>
          <w:sz w:val="28"/>
          <w:szCs w:val="28"/>
          <w:highlight w:val="yellow"/>
        </w:rPr>
      </w:pPr>
    </w:p>
    <w:p w14:paraId="7EEF790D" w14:textId="77777777" w:rsidR="00355F23" w:rsidRPr="0027538E" w:rsidRDefault="00E77D51" w:rsidP="006D7B63">
      <w:pPr>
        <w:ind w:firstLine="567"/>
        <w:jc w:val="both"/>
        <w:rPr>
          <w:rFonts w:ascii="Times New Roman" w:hAnsi="Times New Roman"/>
          <w:b/>
          <w:bCs/>
          <w:sz w:val="28"/>
          <w:szCs w:val="28"/>
        </w:rPr>
      </w:pPr>
      <w:r w:rsidRPr="0027538E">
        <w:rPr>
          <w:rFonts w:ascii="Times New Roman" w:hAnsi="Times New Roman"/>
          <w:b/>
          <w:bCs/>
          <w:sz w:val="28"/>
          <w:szCs w:val="28"/>
        </w:rPr>
        <w:t>Управління морського та річкового транспорту</w:t>
      </w:r>
    </w:p>
    <w:p w14:paraId="4403E1A2" w14:textId="77777777" w:rsidR="00DF5269" w:rsidRPr="0027538E" w:rsidRDefault="00396E52" w:rsidP="006D7B63">
      <w:pPr>
        <w:ind w:firstLine="567"/>
        <w:jc w:val="both"/>
        <w:rPr>
          <w:rFonts w:ascii="Times New Roman" w:hAnsi="Times New Roman"/>
          <w:sz w:val="28"/>
          <w:szCs w:val="28"/>
        </w:rPr>
      </w:pPr>
      <w:r w:rsidRPr="0027538E">
        <w:rPr>
          <w:rFonts w:ascii="Times New Roman" w:hAnsi="Times New Roman"/>
          <w:sz w:val="28"/>
          <w:szCs w:val="28"/>
        </w:rPr>
        <w:t xml:space="preserve">Управлінням протягом 2025 року підготовлено та прийнято наступні регуляторні акти: </w:t>
      </w:r>
    </w:p>
    <w:p w14:paraId="63F3CBB5" w14:textId="77777777" w:rsidR="00AD1F47" w:rsidRPr="0027538E" w:rsidRDefault="00396E52" w:rsidP="006D7B63">
      <w:pPr>
        <w:ind w:firstLine="567"/>
        <w:jc w:val="both"/>
        <w:rPr>
          <w:rFonts w:ascii="Times New Roman" w:hAnsi="Times New Roman"/>
          <w:sz w:val="28"/>
          <w:szCs w:val="28"/>
        </w:rPr>
      </w:pPr>
      <w:r w:rsidRPr="0027538E">
        <w:rPr>
          <w:rFonts w:ascii="Times New Roman" w:hAnsi="Times New Roman"/>
          <w:sz w:val="28"/>
          <w:szCs w:val="28"/>
        </w:rPr>
        <w:t>наказ Мінрозвитку</w:t>
      </w:r>
      <w:r w:rsidR="00EA4D88" w:rsidRPr="0027538E">
        <w:t xml:space="preserve"> </w:t>
      </w:r>
      <w:r w:rsidR="00EA4D88" w:rsidRPr="0027538E">
        <w:rPr>
          <w:rFonts w:ascii="Times New Roman" w:hAnsi="Times New Roman"/>
          <w:sz w:val="28"/>
          <w:szCs w:val="28"/>
        </w:rPr>
        <w:t>від 22 серпня 2025 року</w:t>
      </w:r>
      <w:r w:rsidRPr="0027538E">
        <w:rPr>
          <w:rFonts w:ascii="Times New Roman" w:hAnsi="Times New Roman"/>
          <w:sz w:val="28"/>
          <w:szCs w:val="28"/>
        </w:rPr>
        <w:t xml:space="preserve"> </w:t>
      </w:r>
      <w:r w:rsidR="00CF387E" w:rsidRPr="0027538E">
        <w:rPr>
          <w:rFonts w:ascii="Times New Roman" w:hAnsi="Times New Roman"/>
          <w:sz w:val="28"/>
          <w:szCs w:val="28"/>
        </w:rPr>
        <w:t>№ </w:t>
      </w:r>
      <w:r w:rsidRPr="0027538E">
        <w:rPr>
          <w:rFonts w:ascii="Times New Roman" w:hAnsi="Times New Roman"/>
          <w:sz w:val="28"/>
          <w:szCs w:val="28"/>
        </w:rPr>
        <w:t xml:space="preserve">1294 «Про затвердження Змін до Порядку реєстрації суден у Державному судновому реєстрі України та Судновій книзі України», зареєстрований у Міністерстві юстиції України </w:t>
      </w:r>
      <w:r w:rsidR="00DF5269" w:rsidRPr="0027538E">
        <w:rPr>
          <w:rFonts w:ascii="Times New Roman" w:hAnsi="Times New Roman"/>
          <w:sz w:val="28"/>
          <w:szCs w:val="28"/>
        </w:rPr>
        <w:br/>
      </w:r>
      <w:r w:rsidRPr="0027538E">
        <w:rPr>
          <w:rFonts w:ascii="Times New Roman" w:hAnsi="Times New Roman"/>
          <w:sz w:val="28"/>
          <w:szCs w:val="28"/>
        </w:rPr>
        <w:t xml:space="preserve">02 жовтня 2025 року за </w:t>
      </w:r>
      <w:r w:rsidR="00CF387E" w:rsidRPr="0027538E">
        <w:rPr>
          <w:rFonts w:ascii="Times New Roman" w:hAnsi="Times New Roman"/>
          <w:sz w:val="28"/>
          <w:szCs w:val="28"/>
        </w:rPr>
        <w:t>№ </w:t>
      </w:r>
      <w:r w:rsidRPr="0027538E">
        <w:rPr>
          <w:rFonts w:ascii="Times New Roman" w:hAnsi="Times New Roman"/>
          <w:sz w:val="28"/>
          <w:szCs w:val="28"/>
        </w:rPr>
        <w:t xml:space="preserve">1441/44847. </w:t>
      </w:r>
    </w:p>
    <w:p w14:paraId="1ADAC003" w14:textId="77777777" w:rsidR="00DF5269" w:rsidRPr="0027538E" w:rsidRDefault="00396E52" w:rsidP="006D7B63">
      <w:pPr>
        <w:ind w:firstLine="567"/>
        <w:jc w:val="both"/>
        <w:rPr>
          <w:rFonts w:ascii="Times New Roman" w:hAnsi="Times New Roman"/>
          <w:sz w:val="28"/>
          <w:szCs w:val="28"/>
        </w:rPr>
      </w:pPr>
      <w:r w:rsidRPr="0027538E">
        <w:rPr>
          <w:rFonts w:ascii="Times New Roman" w:hAnsi="Times New Roman"/>
          <w:sz w:val="28"/>
          <w:szCs w:val="28"/>
        </w:rPr>
        <w:t xml:space="preserve">Також на державній реєстрації в Мін'юсті знаходяться: </w:t>
      </w:r>
    </w:p>
    <w:p w14:paraId="55050416" w14:textId="77777777" w:rsidR="00DF5269" w:rsidRPr="0027538E" w:rsidRDefault="00396E52" w:rsidP="006D7B63">
      <w:pPr>
        <w:ind w:firstLine="567"/>
        <w:jc w:val="both"/>
        <w:rPr>
          <w:rFonts w:ascii="Times New Roman" w:hAnsi="Times New Roman"/>
          <w:sz w:val="28"/>
          <w:szCs w:val="28"/>
        </w:rPr>
      </w:pPr>
      <w:r w:rsidRPr="0027538E">
        <w:rPr>
          <w:rFonts w:ascii="Times New Roman" w:hAnsi="Times New Roman"/>
          <w:sz w:val="28"/>
          <w:szCs w:val="28"/>
        </w:rPr>
        <w:t xml:space="preserve">наказ Мінрозвитку </w:t>
      </w:r>
      <w:r w:rsidR="00EA4D88" w:rsidRPr="0027538E">
        <w:rPr>
          <w:rFonts w:ascii="Times New Roman" w:hAnsi="Times New Roman"/>
          <w:sz w:val="28"/>
          <w:szCs w:val="28"/>
        </w:rPr>
        <w:t xml:space="preserve">від 26 грудня 2025 року </w:t>
      </w:r>
      <w:r w:rsidR="00CF387E" w:rsidRPr="0027538E">
        <w:rPr>
          <w:rFonts w:ascii="Times New Roman" w:hAnsi="Times New Roman"/>
          <w:sz w:val="28"/>
          <w:szCs w:val="28"/>
        </w:rPr>
        <w:t>№ </w:t>
      </w:r>
      <w:r w:rsidRPr="0027538E">
        <w:rPr>
          <w:rFonts w:ascii="Times New Roman" w:hAnsi="Times New Roman"/>
          <w:sz w:val="28"/>
          <w:szCs w:val="28"/>
        </w:rPr>
        <w:t xml:space="preserve">1865 «Про затвердження Змін до Положення про річкову інформаційну службу»; </w:t>
      </w:r>
    </w:p>
    <w:p w14:paraId="3C7AA765" w14:textId="77777777" w:rsidR="00AD1F47" w:rsidRPr="0027538E" w:rsidRDefault="00396E52" w:rsidP="006D7B63">
      <w:pPr>
        <w:ind w:firstLine="567"/>
        <w:jc w:val="both"/>
        <w:rPr>
          <w:rFonts w:ascii="Times New Roman" w:hAnsi="Times New Roman"/>
          <w:sz w:val="28"/>
          <w:szCs w:val="28"/>
        </w:rPr>
      </w:pPr>
      <w:r w:rsidRPr="0027538E">
        <w:rPr>
          <w:rFonts w:ascii="Times New Roman" w:hAnsi="Times New Roman"/>
          <w:sz w:val="28"/>
          <w:szCs w:val="28"/>
        </w:rPr>
        <w:t>наказ Мінрозвитку</w:t>
      </w:r>
      <w:r w:rsidR="00EA4D88" w:rsidRPr="0027538E">
        <w:rPr>
          <w:rFonts w:ascii="Times New Roman" w:hAnsi="Times New Roman"/>
          <w:sz w:val="28"/>
          <w:szCs w:val="28"/>
        </w:rPr>
        <w:t xml:space="preserve"> від 02 січня 2026 року</w:t>
      </w:r>
      <w:r w:rsidRPr="0027538E">
        <w:rPr>
          <w:rFonts w:ascii="Times New Roman" w:hAnsi="Times New Roman"/>
          <w:sz w:val="28"/>
          <w:szCs w:val="28"/>
        </w:rPr>
        <w:t xml:space="preserve"> </w:t>
      </w:r>
      <w:r w:rsidR="00CF387E" w:rsidRPr="0027538E">
        <w:rPr>
          <w:rFonts w:ascii="Times New Roman" w:hAnsi="Times New Roman"/>
          <w:sz w:val="28"/>
          <w:szCs w:val="28"/>
        </w:rPr>
        <w:t>№ </w:t>
      </w:r>
      <w:r w:rsidRPr="0027538E">
        <w:rPr>
          <w:rFonts w:ascii="Times New Roman" w:hAnsi="Times New Roman"/>
          <w:sz w:val="28"/>
          <w:szCs w:val="28"/>
        </w:rPr>
        <w:t xml:space="preserve">1 «Про затвердження Порядку та умов страхування відповідальності на внутрішньому водному транспорті». </w:t>
      </w:r>
    </w:p>
    <w:p w14:paraId="48749AA4" w14:textId="77777777" w:rsidR="00AD1F47" w:rsidRPr="0027538E" w:rsidRDefault="00396E52" w:rsidP="006D7B63">
      <w:pPr>
        <w:ind w:firstLine="567"/>
        <w:jc w:val="both"/>
        <w:rPr>
          <w:rFonts w:ascii="Times New Roman" w:hAnsi="Times New Roman"/>
          <w:sz w:val="28"/>
          <w:szCs w:val="28"/>
        </w:rPr>
      </w:pPr>
      <w:r w:rsidRPr="0027538E">
        <w:rPr>
          <w:rFonts w:ascii="Times New Roman" w:hAnsi="Times New Roman"/>
          <w:sz w:val="28"/>
          <w:szCs w:val="28"/>
        </w:rPr>
        <w:t>Разом з тим, Управлінням протягом 2025 року здійснено відстеження результативності та підготовлено 8 звіт</w:t>
      </w:r>
      <w:r w:rsidR="00AD1F47" w:rsidRPr="0027538E">
        <w:rPr>
          <w:rFonts w:ascii="Times New Roman" w:hAnsi="Times New Roman"/>
          <w:sz w:val="28"/>
          <w:szCs w:val="28"/>
        </w:rPr>
        <w:t>ів</w:t>
      </w:r>
      <w:r w:rsidRPr="0027538E">
        <w:rPr>
          <w:rFonts w:ascii="Times New Roman" w:hAnsi="Times New Roman"/>
          <w:sz w:val="28"/>
          <w:szCs w:val="28"/>
        </w:rPr>
        <w:t xml:space="preserve"> з відстеження результативності регуляторних актів відповідно до плану-графіка, затвердженого наказом Міністерства розвитку громад та територій України від 27 грудня 2024 року </w:t>
      </w:r>
      <w:r w:rsidR="00DF5269" w:rsidRPr="0027538E">
        <w:rPr>
          <w:rFonts w:ascii="Times New Roman" w:hAnsi="Times New Roman"/>
          <w:sz w:val="28"/>
          <w:szCs w:val="28"/>
        </w:rPr>
        <w:br/>
      </w:r>
      <w:r w:rsidR="00CF387E" w:rsidRPr="0027538E">
        <w:rPr>
          <w:rFonts w:ascii="Times New Roman" w:hAnsi="Times New Roman"/>
          <w:sz w:val="28"/>
          <w:szCs w:val="28"/>
        </w:rPr>
        <w:t>№ </w:t>
      </w:r>
      <w:r w:rsidRPr="0027538E">
        <w:rPr>
          <w:rFonts w:ascii="Times New Roman" w:hAnsi="Times New Roman"/>
          <w:sz w:val="28"/>
          <w:szCs w:val="28"/>
        </w:rPr>
        <w:t xml:space="preserve">1490, та оприлюднено такі звіти на офіційному </w:t>
      </w:r>
      <w:r w:rsidR="00EA4D88" w:rsidRPr="0027538E">
        <w:rPr>
          <w:rFonts w:ascii="Times New Roman" w:hAnsi="Times New Roman"/>
          <w:sz w:val="28"/>
          <w:szCs w:val="28"/>
        </w:rPr>
        <w:t>веб-</w:t>
      </w:r>
      <w:r w:rsidRPr="0027538E">
        <w:rPr>
          <w:rFonts w:ascii="Times New Roman" w:hAnsi="Times New Roman"/>
          <w:sz w:val="28"/>
          <w:szCs w:val="28"/>
        </w:rPr>
        <w:t>сайті Мінрозвитку:</w:t>
      </w:r>
    </w:p>
    <w:p w14:paraId="3C5D7453" w14:textId="77777777" w:rsidR="00AD1F47" w:rsidRPr="0027538E" w:rsidRDefault="00396E52" w:rsidP="006D7B63">
      <w:pPr>
        <w:ind w:firstLine="567"/>
        <w:jc w:val="both"/>
        <w:rPr>
          <w:rFonts w:ascii="Times New Roman" w:hAnsi="Times New Roman"/>
          <w:sz w:val="28"/>
          <w:szCs w:val="28"/>
        </w:rPr>
      </w:pPr>
      <w:r w:rsidRPr="0027538E">
        <w:rPr>
          <w:rFonts w:ascii="Times New Roman" w:hAnsi="Times New Roman"/>
          <w:sz w:val="28"/>
          <w:szCs w:val="28"/>
        </w:rPr>
        <w:t xml:space="preserve">29 січня 2025 року оприлюднено звіт про повторне відстеження результативності постанови Кабінету Міністрів України від 09 грудня 2021 року </w:t>
      </w:r>
      <w:r w:rsidR="00CF387E" w:rsidRPr="0027538E">
        <w:rPr>
          <w:rFonts w:ascii="Times New Roman" w:hAnsi="Times New Roman"/>
          <w:sz w:val="28"/>
          <w:szCs w:val="28"/>
        </w:rPr>
        <w:t>№ </w:t>
      </w:r>
      <w:r w:rsidRPr="0027538E">
        <w:rPr>
          <w:rFonts w:ascii="Times New Roman" w:hAnsi="Times New Roman"/>
          <w:sz w:val="28"/>
          <w:szCs w:val="28"/>
        </w:rPr>
        <w:t>1303 «Про внесення змін до Порядку ведення Реєстру морських портів України»;</w:t>
      </w:r>
    </w:p>
    <w:p w14:paraId="68445975" w14:textId="77777777" w:rsidR="00DF5269" w:rsidRPr="0027538E" w:rsidRDefault="00396E52" w:rsidP="006D7B63">
      <w:pPr>
        <w:ind w:firstLine="567"/>
        <w:jc w:val="both"/>
        <w:rPr>
          <w:rFonts w:ascii="Times New Roman" w:hAnsi="Times New Roman"/>
          <w:sz w:val="28"/>
          <w:szCs w:val="28"/>
        </w:rPr>
      </w:pPr>
      <w:r w:rsidRPr="0027538E">
        <w:rPr>
          <w:rFonts w:ascii="Times New Roman" w:hAnsi="Times New Roman"/>
          <w:sz w:val="28"/>
          <w:szCs w:val="28"/>
        </w:rPr>
        <w:t xml:space="preserve">10 вересня 2025 року оприлюднено звіт про повторне відстеження результативності постанови Кабінету Міністрів України від 29 березня 2024 року </w:t>
      </w:r>
      <w:r w:rsidR="00CF387E" w:rsidRPr="0027538E">
        <w:rPr>
          <w:rFonts w:ascii="Times New Roman" w:hAnsi="Times New Roman"/>
          <w:sz w:val="28"/>
          <w:szCs w:val="28"/>
        </w:rPr>
        <w:t>№ </w:t>
      </w:r>
      <w:r w:rsidRPr="0027538E">
        <w:rPr>
          <w:rFonts w:ascii="Times New Roman" w:hAnsi="Times New Roman"/>
          <w:sz w:val="28"/>
          <w:szCs w:val="28"/>
        </w:rPr>
        <w:t xml:space="preserve">361 «Про затвердження Порядку надання гарантій компенсації шкоди, заподіяної внаслідок збройної агресії Російської Федерації проти України та воєнних дій на території України, фрахтувальникам, операторам та/або </w:t>
      </w:r>
      <w:r w:rsidRPr="0027538E">
        <w:rPr>
          <w:rFonts w:ascii="Times New Roman" w:hAnsi="Times New Roman"/>
          <w:sz w:val="28"/>
          <w:szCs w:val="28"/>
        </w:rPr>
        <w:lastRenderedPageBreak/>
        <w:t xml:space="preserve">власникам морських суден та суден внутрішнього плавання, що ходять під прапором України та під прапорами іноземних держав»; </w:t>
      </w:r>
    </w:p>
    <w:p w14:paraId="2128DE62" w14:textId="77777777" w:rsidR="00DF5269" w:rsidRPr="0027538E" w:rsidRDefault="00396E52" w:rsidP="006D7B63">
      <w:pPr>
        <w:ind w:firstLine="567"/>
        <w:jc w:val="both"/>
        <w:rPr>
          <w:rFonts w:ascii="Times New Roman" w:hAnsi="Times New Roman"/>
          <w:sz w:val="28"/>
          <w:szCs w:val="28"/>
        </w:rPr>
      </w:pPr>
      <w:r w:rsidRPr="0027538E">
        <w:rPr>
          <w:rFonts w:ascii="Times New Roman" w:hAnsi="Times New Roman"/>
          <w:sz w:val="28"/>
          <w:szCs w:val="28"/>
        </w:rPr>
        <w:t xml:space="preserve">29 січня 2025 року оприлюднено звіт про повторне відстеження результативності наказу Міністерства розвитку громад, територій та інфраструктури України від 25 грудня 2022 року </w:t>
      </w:r>
      <w:r w:rsidR="00CF387E" w:rsidRPr="0027538E">
        <w:rPr>
          <w:rFonts w:ascii="Times New Roman" w:hAnsi="Times New Roman"/>
          <w:sz w:val="28"/>
          <w:szCs w:val="28"/>
        </w:rPr>
        <w:t>№ </w:t>
      </w:r>
      <w:r w:rsidRPr="0027538E">
        <w:rPr>
          <w:rFonts w:ascii="Times New Roman" w:hAnsi="Times New Roman"/>
          <w:sz w:val="28"/>
          <w:szCs w:val="28"/>
        </w:rPr>
        <w:t xml:space="preserve">970 «Про деякі питання присвоєння судну назви», зареєстрованого у Міністерстві юстиції України </w:t>
      </w:r>
      <w:r w:rsidR="00EA4D88" w:rsidRPr="0027538E">
        <w:rPr>
          <w:rFonts w:ascii="Times New Roman" w:hAnsi="Times New Roman"/>
          <w:sz w:val="28"/>
          <w:szCs w:val="28"/>
        </w:rPr>
        <w:br/>
      </w:r>
      <w:r w:rsidRPr="0027538E">
        <w:rPr>
          <w:rFonts w:ascii="Times New Roman" w:hAnsi="Times New Roman"/>
          <w:sz w:val="28"/>
          <w:szCs w:val="28"/>
        </w:rPr>
        <w:t xml:space="preserve">06 січня 2023 року за </w:t>
      </w:r>
      <w:r w:rsidR="00CF387E" w:rsidRPr="0027538E">
        <w:rPr>
          <w:rFonts w:ascii="Times New Roman" w:hAnsi="Times New Roman"/>
          <w:sz w:val="28"/>
          <w:szCs w:val="28"/>
        </w:rPr>
        <w:t>№ </w:t>
      </w:r>
      <w:r w:rsidRPr="0027538E">
        <w:rPr>
          <w:rFonts w:ascii="Times New Roman" w:hAnsi="Times New Roman"/>
          <w:sz w:val="28"/>
          <w:szCs w:val="28"/>
        </w:rPr>
        <w:t xml:space="preserve">30/39086; </w:t>
      </w:r>
    </w:p>
    <w:p w14:paraId="37E81943" w14:textId="77777777" w:rsidR="00DF5269" w:rsidRPr="0027538E" w:rsidRDefault="00396E52" w:rsidP="006D7B63">
      <w:pPr>
        <w:ind w:firstLine="567"/>
        <w:jc w:val="both"/>
        <w:rPr>
          <w:rFonts w:ascii="Times New Roman" w:hAnsi="Times New Roman"/>
          <w:sz w:val="28"/>
          <w:szCs w:val="28"/>
        </w:rPr>
      </w:pPr>
      <w:r w:rsidRPr="0027538E">
        <w:rPr>
          <w:rFonts w:ascii="Times New Roman" w:hAnsi="Times New Roman"/>
          <w:sz w:val="28"/>
          <w:szCs w:val="28"/>
        </w:rPr>
        <w:t xml:space="preserve">03 березня 2025 року оприлюднено звіт про базове відстеження результативності наказу Міністерства розвитку громад, територій та інфраструктури від 30 травня 2023 року </w:t>
      </w:r>
      <w:r w:rsidR="00CF387E" w:rsidRPr="0027538E">
        <w:rPr>
          <w:rFonts w:ascii="Times New Roman" w:hAnsi="Times New Roman"/>
          <w:sz w:val="28"/>
          <w:szCs w:val="28"/>
        </w:rPr>
        <w:t>№ </w:t>
      </w:r>
      <w:r w:rsidRPr="0027538E">
        <w:rPr>
          <w:rFonts w:ascii="Times New Roman" w:hAnsi="Times New Roman"/>
          <w:sz w:val="28"/>
          <w:szCs w:val="28"/>
        </w:rPr>
        <w:t xml:space="preserve">462 «Про затвердження Положення про річкову інформаційну службу», зареєстрованого у Міністерстві юстиції України 13 липня 2023 року за </w:t>
      </w:r>
      <w:r w:rsidR="00CF387E" w:rsidRPr="0027538E">
        <w:rPr>
          <w:rFonts w:ascii="Times New Roman" w:hAnsi="Times New Roman"/>
          <w:sz w:val="28"/>
          <w:szCs w:val="28"/>
        </w:rPr>
        <w:t>№ </w:t>
      </w:r>
      <w:r w:rsidRPr="0027538E">
        <w:rPr>
          <w:rFonts w:ascii="Times New Roman" w:hAnsi="Times New Roman"/>
          <w:sz w:val="28"/>
          <w:szCs w:val="28"/>
        </w:rPr>
        <w:t xml:space="preserve">1187/40243; </w:t>
      </w:r>
    </w:p>
    <w:p w14:paraId="5E1DFA00" w14:textId="77777777" w:rsidR="00DF5269" w:rsidRPr="0027538E" w:rsidRDefault="00396E52" w:rsidP="006D7B63">
      <w:pPr>
        <w:ind w:firstLine="567"/>
        <w:jc w:val="both"/>
        <w:rPr>
          <w:rFonts w:ascii="Times New Roman" w:hAnsi="Times New Roman"/>
          <w:sz w:val="28"/>
          <w:szCs w:val="28"/>
        </w:rPr>
      </w:pPr>
      <w:r w:rsidRPr="0027538E">
        <w:rPr>
          <w:rFonts w:ascii="Times New Roman" w:hAnsi="Times New Roman"/>
          <w:sz w:val="28"/>
          <w:szCs w:val="28"/>
        </w:rPr>
        <w:t xml:space="preserve">04 березня 2025 року оприлюднено звіт про базове відстеження результативності наказу Міністерства розвитку громад, територій та інфраструктури України від 22 лютого 2023 року </w:t>
      </w:r>
      <w:r w:rsidR="00CF387E" w:rsidRPr="0027538E">
        <w:rPr>
          <w:rFonts w:ascii="Times New Roman" w:hAnsi="Times New Roman"/>
          <w:sz w:val="28"/>
          <w:szCs w:val="28"/>
        </w:rPr>
        <w:t>№ </w:t>
      </w:r>
      <w:r w:rsidRPr="0027538E">
        <w:rPr>
          <w:rFonts w:ascii="Times New Roman" w:hAnsi="Times New Roman"/>
          <w:sz w:val="28"/>
          <w:szCs w:val="28"/>
        </w:rPr>
        <w:t xml:space="preserve">101 «Про затвердження Правил безпечної експлуатації баз для стоянки малих суден», зареєстрований у Міністерстві юстиції України 11 квітня 2023 року за </w:t>
      </w:r>
      <w:r w:rsidR="00CF387E" w:rsidRPr="0027538E">
        <w:rPr>
          <w:rFonts w:ascii="Times New Roman" w:hAnsi="Times New Roman"/>
          <w:sz w:val="28"/>
          <w:szCs w:val="28"/>
        </w:rPr>
        <w:t>№ </w:t>
      </w:r>
      <w:r w:rsidRPr="0027538E">
        <w:rPr>
          <w:rFonts w:ascii="Times New Roman" w:hAnsi="Times New Roman"/>
          <w:sz w:val="28"/>
          <w:szCs w:val="28"/>
        </w:rPr>
        <w:t xml:space="preserve">600/39656; </w:t>
      </w:r>
    </w:p>
    <w:p w14:paraId="3F0CC9F6" w14:textId="77777777" w:rsidR="00DF5269" w:rsidRPr="0027538E" w:rsidRDefault="00396E52" w:rsidP="006D7B63">
      <w:pPr>
        <w:ind w:firstLine="567"/>
        <w:jc w:val="both"/>
        <w:rPr>
          <w:rFonts w:ascii="Times New Roman" w:hAnsi="Times New Roman"/>
          <w:sz w:val="28"/>
          <w:szCs w:val="28"/>
        </w:rPr>
      </w:pPr>
      <w:r w:rsidRPr="0027538E">
        <w:rPr>
          <w:rFonts w:ascii="Times New Roman" w:hAnsi="Times New Roman"/>
          <w:sz w:val="28"/>
          <w:szCs w:val="28"/>
        </w:rPr>
        <w:t xml:space="preserve">15 січня 2025 року оприлюднено звіт про повторне відстеження результативності наказу Міністерства розвитку громад, територій та інфраструктури України від 07 січня 2023 року </w:t>
      </w:r>
      <w:r w:rsidR="00CF387E" w:rsidRPr="0027538E">
        <w:rPr>
          <w:rFonts w:ascii="Times New Roman" w:hAnsi="Times New Roman"/>
          <w:sz w:val="28"/>
          <w:szCs w:val="28"/>
        </w:rPr>
        <w:t>№ </w:t>
      </w:r>
      <w:r w:rsidRPr="0027538E">
        <w:rPr>
          <w:rFonts w:ascii="Times New Roman" w:hAnsi="Times New Roman"/>
          <w:sz w:val="28"/>
          <w:szCs w:val="28"/>
        </w:rPr>
        <w:t xml:space="preserve">8 «Про затвердження Порядку підготовки та підтвердження кваліфікації судноводіїв малих суден і водних мотоциклів, а також видачі міжнародного посвідчення на право управління прогулянковим судном», зареєстрованого у Міністерстві юстиції України </w:t>
      </w:r>
      <w:r w:rsidR="00EA4D88" w:rsidRPr="0027538E">
        <w:rPr>
          <w:rFonts w:ascii="Times New Roman" w:hAnsi="Times New Roman"/>
          <w:sz w:val="28"/>
          <w:szCs w:val="28"/>
        </w:rPr>
        <w:br/>
      </w:r>
      <w:r w:rsidRPr="0027538E">
        <w:rPr>
          <w:rFonts w:ascii="Times New Roman" w:hAnsi="Times New Roman"/>
          <w:sz w:val="28"/>
          <w:szCs w:val="28"/>
        </w:rPr>
        <w:t xml:space="preserve">08 березня 2023 року за </w:t>
      </w:r>
      <w:r w:rsidR="00CF387E" w:rsidRPr="0027538E">
        <w:rPr>
          <w:rFonts w:ascii="Times New Roman" w:hAnsi="Times New Roman"/>
          <w:sz w:val="28"/>
          <w:szCs w:val="28"/>
        </w:rPr>
        <w:t>№ </w:t>
      </w:r>
      <w:r w:rsidRPr="0027538E">
        <w:rPr>
          <w:rFonts w:ascii="Times New Roman" w:hAnsi="Times New Roman"/>
          <w:sz w:val="28"/>
          <w:szCs w:val="28"/>
        </w:rPr>
        <w:t xml:space="preserve">421/39477; </w:t>
      </w:r>
    </w:p>
    <w:p w14:paraId="68ACB4C9" w14:textId="77777777" w:rsidR="00DF5269" w:rsidRPr="0027538E" w:rsidRDefault="00396E52" w:rsidP="006D7B63">
      <w:pPr>
        <w:ind w:firstLine="567"/>
        <w:jc w:val="both"/>
        <w:rPr>
          <w:rFonts w:ascii="Times New Roman" w:hAnsi="Times New Roman"/>
          <w:sz w:val="28"/>
          <w:szCs w:val="28"/>
        </w:rPr>
      </w:pPr>
      <w:r w:rsidRPr="0027538E">
        <w:rPr>
          <w:rFonts w:ascii="Times New Roman" w:hAnsi="Times New Roman"/>
          <w:sz w:val="28"/>
          <w:szCs w:val="28"/>
        </w:rPr>
        <w:t xml:space="preserve">08 вересня 2025 року оприлюднено звіт про повторне відстеження результативності наказу Міністерства розвитку громад, територій та інфраструктури України від 14 червня 2023 року </w:t>
      </w:r>
      <w:r w:rsidR="00CF387E" w:rsidRPr="0027538E">
        <w:rPr>
          <w:rFonts w:ascii="Times New Roman" w:hAnsi="Times New Roman"/>
          <w:sz w:val="28"/>
          <w:szCs w:val="28"/>
        </w:rPr>
        <w:t>№ </w:t>
      </w:r>
      <w:r w:rsidRPr="0027538E">
        <w:rPr>
          <w:rFonts w:ascii="Times New Roman" w:hAnsi="Times New Roman"/>
          <w:sz w:val="28"/>
          <w:szCs w:val="28"/>
        </w:rPr>
        <w:t xml:space="preserve">495 «Про затвердження Інструкції з проведення шляхових робіт та розроблення річного плану шляхових робіт на внутрішніх водних шляхах», зареєстрованого у Міністерстві юстиції України 08 серпня 2023 року за </w:t>
      </w:r>
      <w:r w:rsidR="00CF387E" w:rsidRPr="0027538E">
        <w:rPr>
          <w:rFonts w:ascii="Times New Roman" w:hAnsi="Times New Roman"/>
          <w:sz w:val="28"/>
          <w:szCs w:val="28"/>
        </w:rPr>
        <w:t>№ </w:t>
      </w:r>
      <w:r w:rsidRPr="0027538E">
        <w:rPr>
          <w:rFonts w:ascii="Times New Roman" w:hAnsi="Times New Roman"/>
          <w:sz w:val="28"/>
          <w:szCs w:val="28"/>
        </w:rPr>
        <w:t xml:space="preserve">1338/40394; </w:t>
      </w:r>
    </w:p>
    <w:p w14:paraId="44A07BBB" w14:textId="77777777" w:rsidR="00542040" w:rsidRPr="0027538E" w:rsidRDefault="00396E52" w:rsidP="006D7B63">
      <w:pPr>
        <w:ind w:firstLine="567"/>
        <w:jc w:val="both"/>
        <w:rPr>
          <w:rFonts w:ascii="Times New Roman" w:hAnsi="Times New Roman"/>
          <w:sz w:val="28"/>
          <w:szCs w:val="28"/>
        </w:rPr>
      </w:pPr>
      <w:r w:rsidRPr="0027538E">
        <w:rPr>
          <w:rFonts w:ascii="Times New Roman" w:hAnsi="Times New Roman"/>
          <w:sz w:val="28"/>
          <w:szCs w:val="28"/>
        </w:rPr>
        <w:t xml:space="preserve">04 грудня 2025 року оприлюднено звіт про періодичне відстеження результативності наказу Міністерства інфраструктури України від 31 липня </w:t>
      </w:r>
      <w:r w:rsidR="00EA4D88" w:rsidRPr="0027538E">
        <w:rPr>
          <w:rFonts w:ascii="Times New Roman" w:hAnsi="Times New Roman"/>
          <w:sz w:val="28"/>
          <w:szCs w:val="28"/>
        </w:rPr>
        <w:br/>
      </w:r>
      <w:r w:rsidRPr="0027538E">
        <w:rPr>
          <w:rFonts w:ascii="Times New Roman" w:hAnsi="Times New Roman"/>
          <w:sz w:val="28"/>
          <w:szCs w:val="28"/>
        </w:rPr>
        <w:t xml:space="preserve">2020 року </w:t>
      </w:r>
      <w:r w:rsidR="00CF387E" w:rsidRPr="0027538E">
        <w:rPr>
          <w:rFonts w:ascii="Times New Roman" w:hAnsi="Times New Roman"/>
          <w:sz w:val="28"/>
          <w:szCs w:val="28"/>
        </w:rPr>
        <w:t>№ </w:t>
      </w:r>
      <w:r w:rsidRPr="0027538E">
        <w:rPr>
          <w:rFonts w:ascii="Times New Roman" w:hAnsi="Times New Roman"/>
          <w:sz w:val="28"/>
          <w:szCs w:val="28"/>
        </w:rPr>
        <w:t xml:space="preserve">433 «Про внесення змін до Порядку оформлення приходу суден у морський порт, надання дозволу на вихід суден у море та оформлення виходу суден із морського порту», зареєстрованого в Міністерстві юстиції України </w:t>
      </w:r>
      <w:r w:rsidR="00EA4D88" w:rsidRPr="0027538E">
        <w:rPr>
          <w:rFonts w:ascii="Times New Roman" w:hAnsi="Times New Roman"/>
          <w:sz w:val="28"/>
          <w:szCs w:val="28"/>
        </w:rPr>
        <w:br/>
      </w:r>
      <w:r w:rsidRPr="0027538E">
        <w:rPr>
          <w:rFonts w:ascii="Times New Roman" w:hAnsi="Times New Roman"/>
          <w:sz w:val="28"/>
          <w:szCs w:val="28"/>
        </w:rPr>
        <w:t xml:space="preserve">12 листопада 2020 року за </w:t>
      </w:r>
      <w:r w:rsidR="00CF387E" w:rsidRPr="0027538E">
        <w:rPr>
          <w:rFonts w:ascii="Times New Roman" w:hAnsi="Times New Roman"/>
          <w:sz w:val="28"/>
          <w:szCs w:val="28"/>
        </w:rPr>
        <w:t>№ </w:t>
      </w:r>
      <w:r w:rsidRPr="0027538E">
        <w:rPr>
          <w:rFonts w:ascii="Times New Roman" w:hAnsi="Times New Roman"/>
          <w:sz w:val="28"/>
          <w:szCs w:val="28"/>
        </w:rPr>
        <w:t>1122/35405.</w:t>
      </w:r>
    </w:p>
    <w:p w14:paraId="5BB7804F" w14:textId="77777777" w:rsidR="00DF5269" w:rsidRPr="0027538E" w:rsidRDefault="00DF5269" w:rsidP="006D7B63">
      <w:pPr>
        <w:ind w:firstLine="567"/>
        <w:jc w:val="both"/>
        <w:rPr>
          <w:rFonts w:ascii="Times New Roman" w:hAnsi="Times New Roman"/>
          <w:sz w:val="28"/>
          <w:szCs w:val="28"/>
        </w:rPr>
      </w:pPr>
    </w:p>
    <w:p w14:paraId="29C24C90" w14:textId="77777777" w:rsidR="00355F23" w:rsidRPr="0027538E" w:rsidRDefault="00E77D51" w:rsidP="006D7B63">
      <w:pPr>
        <w:ind w:firstLine="567"/>
        <w:jc w:val="both"/>
        <w:rPr>
          <w:rFonts w:ascii="Times New Roman" w:hAnsi="Times New Roman"/>
          <w:sz w:val="28"/>
          <w:szCs w:val="28"/>
        </w:rPr>
      </w:pPr>
      <w:r w:rsidRPr="0027538E">
        <w:rPr>
          <w:rFonts w:ascii="Times New Roman" w:hAnsi="Times New Roman"/>
          <w:b/>
          <w:bCs/>
          <w:sz w:val="28"/>
          <w:szCs w:val="28"/>
        </w:rPr>
        <w:t xml:space="preserve">Управління міжнародних автомобільних </w:t>
      </w:r>
      <w:r w:rsidRPr="0027538E">
        <w:rPr>
          <w:rFonts w:ascii="Times New Roman" w:hAnsi="Times New Roman"/>
          <w:b/>
          <w:sz w:val="28"/>
          <w:szCs w:val="28"/>
        </w:rPr>
        <w:t>перевезень</w:t>
      </w:r>
    </w:p>
    <w:p w14:paraId="1DFFFF70" w14:textId="77777777" w:rsidR="00DF5269" w:rsidRPr="0027538E" w:rsidRDefault="00AD1F47" w:rsidP="006D7B63">
      <w:pPr>
        <w:ind w:firstLine="567"/>
        <w:jc w:val="both"/>
        <w:rPr>
          <w:rFonts w:ascii="Times New Roman" w:hAnsi="Times New Roman"/>
          <w:sz w:val="28"/>
          <w:szCs w:val="28"/>
        </w:rPr>
      </w:pPr>
      <w:r w:rsidRPr="0027538E">
        <w:rPr>
          <w:rFonts w:ascii="Times New Roman" w:hAnsi="Times New Roman"/>
          <w:sz w:val="28"/>
          <w:szCs w:val="28"/>
        </w:rPr>
        <w:t>Управлінням міжнародних автомобільних перевезень у 2025 році розроблено такі нормативно-правові акти/проєкти нормативно-правових актів:</w:t>
      </w:r>
    </w:p>
    <w:p w14:paraId="00F73E56" w14:textId="77777777" w:rsidR="00DF5269" w:rsidRPr="0027538E" w:rsidRDefault="00AD1F47" w:rsidP="006D7B63">
      <w:pPr>
        <w:ind w:firstLine="567"/>
        <w:jc w:val="both"/>
        <w:rPr>
          <w:rFonts w:ascii="Times New Roman" w:hAnsi="Times New Roman"/>
          <w:sz w:val="28"/>
          <w:szCs w:val="28"/>
        </w:rPr>
      </w:pPr>
      <w:r w:rsidRPr="0027538E">
        <w:rPr>
          <w:rFonts w:ascii="Times New Roman" w:hAnsi="Times New Roman"/>
          <w:sz w:val="28"/>
          <w:szCs w:val="28"/>
        </w:rPr>
        <w:t xml:space="preserve">проєкт Закону України ««Про внесення змін до статті 133-2 Кодексу України про адміністративні правопорушення щодо захисту національного ринку транспортних послуг та суб'єктів господарювання, що здійснюють свою діяльність у сфері автомобільного транспорту, та для забезпечення балансу </w:t>
      </w:r>
      <w:r w:rsidRPr="0027538E">
        <w:rPr>
          <w:rFonts w:ascii="Times New Roman" w:hAnsi="Times New Roman"/>
          <w:sz w:val="28"/>
          <w:szCs w:val="28"/>
        </w:rPr>
        <w:lastRenderedPageBreak/>
        <w:t>інтересів держави»</w:t>
      </w:r>
      <w:r w:rsidR="00EA4D88" w:rsidRPr="0027538E">
        <w:rPr>
          <w:rFonts w:ascii="Times New Roman" w:hAnsi="Times New Roman"/>
          <w:i/>
          <w:iCs/>
          <w:sz w:val="28"/>
          <w:szCs w:val="28"/>
        </w:rPr>
        <w:t xml:space="preserve">. </w:t>
      </w:r>
      <w:r w:rsidRPr="0027538E">
        <w:rPr>
          <w:rFonts w:ascii="Times New Roman" w:hAnsi="Times New Roman"/>
          <w:bCs/>
          <w:iCs/>
          <w:sz w:val="28"/>
          <w:szCs w:val="28"/>
        </w:rPr>
        <w:t>Станом на 12 січня 2026 року проєкт Закону опрацьовується в Комітеті</w:t>
      </w:r>
      <w:r w:rsidRPr="0027538E">
        <w:rPr>
          <w:rFonts w:ascii="Times New Roman" w:hAnsi="Times New Roman"/>
          <w:bCs/>
          <w:sz w:val="28"/>
          <w:szCs w:val="28"/>
          <w:shd w:val="clear" w:color="auto" w:fill="FFFFFF"/>
        </w:rPr>
        <w:t xml:space="preserve"> </w:t>
      </w:r>
      <w:r w:rsidRPr="0027538E">
        <w:rPr>
          <w:rFonts w:ascii="Times New Roman" w:hAnsi="Times New Roman"/>
          <w:bCs/>
          <w:iCs/>
          <w:sz w:val="28"/>
          <w:szCs w:val="28"/>
        </w:rPr>
        <w:t>Верховної Ради України з питань правоохоронної діяльності</w:t>
      </w:r>
      <w:r w:rsidR="00DF5269" w:rsidRPr="0027538E">
        <w:rPr>
          <w:rFonts w:ascii="Times New Roman" w:hAnsi="Times New Roman"/>
          <w:i/>
          <w:iCs/>
          <w:sz w:val="28"/>
          <w:szCs w:val="28"/>
        </w:rPr>
        <w:t>;</w:t>
      </w:r>
    </w:p>
    <w:p w14:paraId="281F2A22" w14:textId="77777777" w:rsidR="00DF5269" w:rsidRPr="0027538E" w:rsidRDefault="00AD1F47" w:rsidP="006D7B63">
      <w:pPr>
        <w:ind w:firstLine="567"/>
        <w:jc w:val="both"/>
        <w:rPr>
          <w:rFonts w:ascii="Times New Roman" w:hAnsi="Times New Roman"/>
          <w:sz w:val="28"/>
          <w:szCs w:val="28"/>
        </w:rPr>
      </w:pPr>
      <w:r w:rsidRPr="0027538E">
        <w:rPr>
          <w:rFonts w:ascii="Times New Roman" w:hAnsi="Times New Roman"/>
          <w:sz w:val="28"/>
          <w:szCs w:val="28"/>
        </w:rPr>
        <w:t xml:space="preserve">наказ Міністерства розвитку громад і територій України від 20 червня </w:t>
      </w:r>
      <w:r w:rsidR="0054712F" w:rsidRPr="0027538E">
        <w:rPr>
          <w:rFonts w:ascii="Times New Roman" w:hAnsi="Times New Roman"/>
          <w:sz w:val="28"/>
          <w:szCs w:val="28"/>
        </w:rPr>
        <w:br/>
      </w:r>
      <w:r w:rsidRPr="0027538E">
        <w:rPr>
          <w:rFonts w:ascii="Times New Roman" w:hAnsi="Times New Roman"/>
          <w:sz w:val="28"/>
          <w:szCs w:val="28"/>
        </w:rPr>
        <w:t xml:space="preserve">2025 року </w:t>
      </w:r>
      <w:r w:rsidR="00CF387E" w:rsidRPr="0027538E">
        <w:rPr>
          <w:rFonts w:ascii="Times New Roman" w:hAnsi="Times New Roman"/>
          <w:sz w:val="28"/>
          <w:szCs w:val="28"/>
        </w:rPr>
        <w:t>№ </w:t>
      </w:r>
      <w:r w:rsidRPr="0027538E">
        <w:rPr>
          <w:rFonts w:ascii="Times New Roman" w:hAnsi="Times New Roman"/>
          <w:sz w:val="28"/>
          <w:szCs w:val="28"/>
        </w:rPr>
        <w:t>1028 «Про затвердження Правил черговості прибуття вантажних автомобілів до міжнародних та міждержавних пунктів пропуску через державний кордон України з використанням електр</w:t>
      </w:r>
      <w:r w:rsidR="00AE480A" w:rsidRPr="0027538E">
        <w:rPr>
          <w:rFonts w:ascii="Times New Roman" w:hAnsi="Times New Roman"/>
          <w:sz w:val="28"/>
          <w:szCs w:val="28"/>
        </w:rPr>
        <w:t xml:space="preserve">онної системи «Електронна черга </w:t>
      </w:r>
      <w:r w:rsidRPr="0027538E">
        <w:rPr>
          <w:rFonts w:ascii="Times New Roman" w:hAnsi="Times New Roman"/>
          <w:sz w:val="28"/>
          <w:szCs w:val="28"/>
        </w:rPr>
        <w:t>перетину кордону»,</w:t>
      </w:r>
      <w:r w:rsidRPr="0027538E">
        <w:rPr>
          <w:rFonts w:ascii="Times New Roman" w:hAnsi="Times New Roman"/>
          <w:b/>
          <w:bCs/>
          <w:sz w:val="28"/>
          <w:szCs w:val="28"/>
        </w:rPr>
        <w:t xml:space="preserve"> </w:t>
      </w:r>
      <w:r w:rsidR="0054712F" w:rsidRPr="0027538E">
        <w:rPr>
          <w:rFonts w:ascii="Times New Roman" w:hAnsi="Times New Roman"/>
          <w:bCs/>
          <w:sz w:val="28"/>
          <w:szCs w:val="28"/>
        </w:rPr>
        <w:t>зареєстрований</w:t>
      </w:r>
      <w:r w:rsidRPr="0027538E">
        <w:rPr>
          <w:rFonts w:ascii="Times New Roman" w:hAnsi="Times New Roman"/>
          <w:bCs/>
          <w:sz w:val="28"/>
          <w:szCs w:val="28"/>
        </w:rPr>
        <w:t xml:space="preserve"> у Міністерстві юстиції України 24 липня 2025 року за </w:t>
      </w:r>
      <w:r w:rsidR="00CF387E" w:rsidRPr="0027538E">
        <w:rPr>
          <w:rFonts w:ascii="Times New Roman" w:hAnsi="Times New Roman"/>
          <w:bCs/>
          <w:sz w:val="28"/>
          <w:szCs w:val="28"/>
        </w:rPr>
        <w:t>№ </w:t>
      </w:r>
      <w:r w:rsidRPr="0027538E">
        <w:rPr>
          <w:rFonts w:ascii="Times New Roman" w:hAnsi="Times New Roman"/>
          <w:bCs/>
          <w:sz w:val="28"/>
          <w:szCs w:val="28"/>
        </w:rPr>
        <w:t>1116/44522</w:t>
      </w:r>
      <w:r w:rsidR="00DF5269" w:rsidRPr="0027538E">
        <w:rPr>
          <w:rFonts w:ascii="Times New Roman" w:hAnsi="Times New Roman"/>
          <w:sz w:val="28"/>
          <w:szCs w:val="28"/>
        </w:rPr>
        <w:t>;</w:t>
      </w:r>
    </w:p>
    <w:p w14:paraId="4EA0195E" w14:textId="77777777" w:rsidR="00DF5269" w:rsidRPr="0027538E" w:rsidRDefault="00AD1F47" w:rsidP="006D7B63">
      <w:pPr>
        <w:ind w:firstLine="567"/>
        <w:jc w:val="both"/>
        <w:rPr>
          <w:rFonts w:ascii="Times New Roman" w:hAnsi="Times New Roman"/>
          <w:sz w:val="28"/>
          <w:szCs w:val="28"/>
        </w:rPr>
      </w:pPr>
      <w:r w:rsidRPr="0027538E">
        <w:rPr>
          <w:rFonts w:ascii="Times New Roman" w:hAnsi="Times New Roman"/>
          <w:sz w:val="28"/>
          <w:szCs w:val="28"/>
        </w:rPr>
        <w:t xml:space="preserve">наказ Міністерства розвитку громад і територій України від 24 липня </w:t>
      </w:r>
      <w:r w:rsidR="00EA4D88" w:rsidRPr="0027538E">
        <w:rPr>
          <w:rFonts w:ascii="Times New Roman" w:hAnsi="Times New Roman"/>
          <w:sz w:val="28"/>
          <w:szCs w:val="28"/>
        </w:rPr>
        <w:br/>
      </w:r>
      <w:r w:rsidRPr="0027538E">
        <w:rPr>
          <w:rFonts w:ascii="Times New Roman" w:hAnsi="Times New Roman"/>
          <w:sz w:val="28"/>
          <w:szCs w:val="28"/>
        </w:rPr>
        <w:t xml:space="preserve">2025 року </w:t>
      </w:r>
      <w:r w:rsidR="00CF387E" w:rsidRPr="0027538E">
        <w:rPr>
          <w:rFonts w:ascii="Times New Roman" w:hAnsi="Times New Roman"/>
          <w:sz w:val="28"/>
          <w:szCs w:val="28"/>
        </w:rPr>
        <w:t>№ </w:t>
      </w:r>
      <w:r w:rsidRPr="0027538E">
        <w:rPr>
          <w:rFonts w:ascii="Times New Roman" w:hAnsi="Times New Roman"/>
          <w:sz w:val="28"/>
          <w:szCs w:val="28"/>
        </w:rPr>
        <w:t xml:space="preserve">1177 «Про затвердження Правил черговості прибуття автобусів до міжнародних та міждержавних пунктів пропуску через державний кордон України з використанням електронної системи «Електронна черга перетину кордону», </w:t>
      </w:r>
      <w:r w:rsidR="00EA4D88" w:rsidRPr="0027538E">
        <w:rPr>
          <w:rFonts w:ascii="Times New Roman" w:hAnsi="Times New Roman"/>
          <w:bCs/>
          <w:sz w:val="28"/>
          <w:szCs w:val="28"/>
        </w:rPr>
        <w:t>зареєстрований</w:t>
      </w:r>
      <w:r w:rsidRPr="0027538E">
        <w:rPr>
          <w:rFonts w:ascii="Times New Roman" w:hAnsi="Times New Roman"/>
          <w:bCs/>
          <w:sz w:val="28"/>
          <w:szCs w:val="28"/>
        </w:rPr>
        <w:t xml:space="preserve"> у Міністерстві юстиції України 18 серпня 2025 року за </w:t>
      </w:r>
      <w:r w:rsidR="00CF387E" w:rsidRPr="0027538E">
        <w:rPr>
          <w:rFonts w:ascii="Times New Roman" w:hAnsi="Times New Roman"/>
          <w:bCs/>
          <w:sz w:val="28"/>
          <w:szCs w:val="28"/>
        </w:rPr>
        <w:t>№ </w:t>
      </w:r>
      <w:r w:rsidRPr="0027538E">
        <w:rPr>
          <w:rFonts w:ascii="Times New Roman" w:hAnsi="Times New Roman"/>
          <w:bCs/>
          <w:sz w:val="28"/>
          <w:szCs w:val="28"/>
        </w:rPr>
        <w:t>1213/44619</w:t>
      </w:r>
      <w:r w:rsidRPr="0027538E">
        <w:rPr>
          <w:rFonts w:ascii="Times New Roman" w:hAnsi="Times New Roman"/>
          <w:sz w:val="28"/>
          <w:szCs w:val="28"/>
        </w:rPr>
        <w:t xml:space="preserve"> </w:t>
      </w:r>
      <w:r w:rsidR="0054712F" w:rsidRPr="0027538E">
        <w:rPr>
          <w:rFonts w:ascii="Times New Roman" w:hAnsi="Times New Roman"/>
          <w:sz w:val="28"/>
          <w:szCs w:val="28"/>
        </w:rPr>
        <w:t>;</w:t>
      </w:r>
    </w:p>
    <w:p w14:paraId="6EFA0745" w14:textId="77777777" w:rsidR="00DF5269" w:rsidRPr="0027538E" w:rsidRDefault="00AD1F47" w:rsidP="006D7B63">
      <w:pPr>
        <w:ind w:firstLine="567"/>
        <w:jc w:val="both"/>
        <w:rPr>
          <w:rFonts w:ascii="Times New Roman" w:hAnsi="Times New Roman"/>
          <w:sz w:val="28"/>
          <w:szCs w:val="28"/>
        </w:rPr>
      </w:pPr>
      <w:r w:rsidRPr="0027538E">
        <w:rPr>
          <w:rFonts w:ascii="Times New Roman" w:hAnsi="Times New Roman"/>
          <w:sz w:val="28"/>
          <w:szCs w:val="28"/>
        </w:rPr>
        <w:t xml:space="preserve">наказ Міністерства розвитку громад і територій України від 09 вересня </w:t>
      </w:r>
      <w:r w:rsidR="0054712F" w:rsidRPr="0027538E">
        <w:rPr>
          <w:rFonts w:ascii="Times New Roman" w:hAnsi="Times New Roman"/>
          <w:sz w:val="28"/>
          <w:szCs w:val="28"/>
        </w:rPr>
        <w:br/>
      </w:r>
      <w:r w:rsidRPr="0027538E">
        <w:rPr>
          <w:rFonts w:ascii="Times New Roman" w:hAnsi="Times New Roman"/>
          <w:sz w:val="28"/>
          <w:szCs w:val="28"/>
        </w:rPr>
        <w:t xml:space="preserve">2025 року </w:t>
      </w:r>
      <w:r w:rsidR="00CF387E" w:rsidRPr="0027538E">
        <w:rPr>
          <w:rFonts w:ascii="Times New Roman" w:hAnsi="Times New Roman"/>
          <w:sz w:val="28"/>
          <w:szCs w:val="28"/>
        </w:rPr>
        <w:t>№ </w:t>
      </w:r>
      <w:r w:rsidRPr="0027538E">
        <w:rPr>
          <w:rFonts w:ascii="Times New Roman" w:hAnsi="Times New Roman"/>
          <w:sz w:val="28"/>
          <w:szCs w:val="28"/>
        </w:rPr>
        <w:t xml:space="preserve">1359 «Про внесення змін до Порядку проведення конкурсу та видачі дозвільних документів Європейської Конференції Міністрів Транспорту», </w:t>
      </w:r>
      <w:r w:rsidRPr="0027538E">
        <w:rPr>
          <w:rFonts w:ascii="Times New Roman" w:hAnsi="Times New Roman"/>
          <w:bCs/>
          <w:sz w:val="28"/>
          <w:szCs w:val="28"/>
        </w:rPr>
        <w:t>з</w:t>
      </w:r>
      <w:r w:rsidR="0054712F" w:rsidRPr="0027538E">
        <w:rPr>
          <w:rFonts w:ascii="Times New Roman" w:hAnsi="Times New Roman"/>
          <w:bCs/>
          <w:sz w:val="28"/>
          <w:szCs w:val="28"/>
        </w:rPr>
        <w:t>ареєстрований</w:t>
      </w:r>
      <w:r w:rsidRPr="0027538E">
        <w:rPr>
          <w:rFonts w:ascii="Times New Roman" w:hAnsi="Times New Roman"/>
          <w:bCs/>
          <w:sz w:val="28"/>
          <w:szCs w:val="28"/>
        </w:rPr>
        <w:t xml:space="preserve"> у Міністерстві юстиції України 08 жовтня 2025 року за </w:t>
      </w:r>
      <w:r w:rsidR="00DF5269" w:rsidRPr="0027538E">
        <w:rPr>
          <w:rFonts w:ascii="Times New Roman" w:hAnsi="Times New Roman"/>
          <w:bCs/>
          <w:sz w:val="28"/>
          <w:szCs w:val="28"/>
        </w:rPr>
        <w:br/>
      </w:r>
      <w:r w:rsidR="00CF387E" w:rsidRPr="0027538E">
        <w:rPr>
          <w:rFonts w:ascii="Times New Roman" w:hAnsi="Times New Roman"/>
          <w:bCs/>
          <w:sz w:val="28"/>
          <w:szCs w:val="28"/>
        </w:rPr>
        <w:t>№ </w:t>
      </w:r>
      <w:r w:rsidRPr="0027538E">
        <w:rPr>
          <w:rFonts w:ascii="Times New Roman" w:hAnsi="Times New Roman"/>
          <w:bCs/>
          <w:sz w:val="28"/>
          <w:szCs w:val="28"/>
        </w:rPr>
        <w:t>1458/44864</w:t>
      </w:r>
      <w:r w:rsidR="00DF5269" w:rsidRPr="0027538E">
        <w:rPr>
          <w:rFonts w:ascii="Times New Roman" w:hAnsi="Times New Roman"/>
          <w:sz w:val="28"/>
          <w:szCs w:val="28"/>
        </w:rPr>
        <w:t>;</w:t>
      </w:r>
    </w:p>
    <w:p w14:paraId="08F5DB9B" w14:textId="77777777" w:rsidR="00696167" w:rsidRPr="0027538E" w:rsidRDefault="00AD1F47" w:rsidP="006D7B63">
      <w:pPr>
        <w:ind w:firstLine="567"/>
        <w:jc w:val="both"/>
        <w:rPr>
          <w:rFonts w:ascii="Times New Roman" w:hAnsi="Times New Roman"/>
          <w:sz w:val="28"/>
          <w:szCs w:val="28"/>
        </w:rPr>
      </w:pPr>
      <w:r w:rsidRPr="0027538E">
        <w:rPr>
          <w:rFonts w:ascii="Times New Roman" w:hAnsi="Times New Roman"/>
          <w:bCs/>
          <w:sz w:val="28"/>
          <w:szCs w:val="28"/>
        </w:rPr>
        <w:t xml:space="preserve">постанова Кабінету Міністрів України від 23 грудня 2025 року </w:t>
      </w:r>
      <w:r w:rsidR="00CF387E" w:rsidRPr="0027538E">
        <w:rPr>
          <w:rFonts w:ascii="Times New Roman" w:hAnsi="Times New Roman"/>
          <w:bCs/>
          <w:sz w:val="28"/>
          <w:szCs w:val="28"/>
        </w:rPr>
        <w:t>№ </w:t>
      </w:r>
      <w:r w:rsidRPr="0027538E">
        <w:rPr>
          <w:rFonts w:ascii="Times New Roman" w:hAnsi="Times New Roman"/>
          <w:bCs/>
          <w:sz w:val="28"/>
          <w:szCs w:val="28"/>
        </w:rPr>
        <w:t>1703</w:t>
      </w:r>
      <w:r w:rsidRPr="0027538E">
        <w:rPr>
          <w:rFonts w:ascii="Times New Roman" w:hAnsi="Times New Roman"/>
          <w:sz w:val="28"/>
          <w:szCs w:val="28"/>
        </w:rPr>
        <w:t xml:space="preserve"> «Про організацію виконання фінансових зобов’язань, пов’язаних з участю Уряду України у Міжнародному транспортному форумі»</w:t>
      </w:r>
      <w:r w:rsidR="00DF5269" w:rsidRPr="0027538E">
        <w:rPr>
          <w:rFonts w:ascii="Times New Roman" w:hAnsi="Times New Roman"/>
          <w:i/>
          <w:iCs/>
          <w:sz w:val="28"/>
          <w:szCs w:val="28"/>
        </w:rPr>
        <w:t>;</w:t>
      </w:r>
    </w:p>
    <w:p w14:paraId="5AF66E66" w14:textId="77777777" w:rsidR="00AD1F47" w:rsidRPr="0027538E" w:rsidRDefault="00AD1F47" w:rsidP="006D7B63">
      <w:pPr>
        <w:ind w:firstLine="567"/>
        <w:jc w:val="both"/>
        <w:rPr>
          <w:rFonts w:ascii="Times New Roman" w:hAnsi="Times New Roman"/>
          <w:sz w:val="28"/>
          <w:szCs w:val="28"/>
        </w:rPr>
      </w:pPr>
      <w:r w:rsidRPr="0027538E">
        <w:rPr>
          <w:rFonts w:ascii="Times New Roman" w:hAnsi="Times New Roman"/>
          <w:sz w:val="28"/>
          <w:szCs w:val="28"/>
        </w:rPr>
        <w:t>проєкт наказу Міністерства розвитку громад та територій України «Про внесення змін до Порядку організації регулярних, нерегулярних та маятникових (човникових) перевезень пасажирів автомобільним транспортом у міжнародному сполученні»</w:t>
      </w:r>
      <w:r w:rsidR="0054712F" w:rsidRPr="0027538E">
        <w:rPr>
          <w:rFonts w:ascii="Times New Roman" w:hAnsi="Times New Roman"/>
          <w:sz w:val="28"/>
          <w:szCs w:val="28"/>
        </w:rPr>
        <w:t>.</w:t>
      </w:r>
      <w:r w:rsidRPr="0027538E">
        <w:rPr>
          <w:rFonts w:ascii="Times New Roman" w:hAnsi="Times New Roman"/>
          <w:sz w:val="28"/>
          <w:szCs w:val="28"/>
        </w:rPr>
        <w:t xml:space="preserve"> </w:t>
      </w:r>
      <w:r w:rsidRPr="0027538E">
        <w:rPr>
          <w:rFonts w:ascii="Times New Roman" w:hAnsi="Times New Roman"/>
          <w:bCs/>
          <w:iCs/>
          <w:sz w:val="28"/>
          <w:szCs w:val="28"/>
        </w:rPr>
        <w:t>Наразі проєкт наказу знаходиться на етапі внутрішнього погодження із заінтересованими центральними органами виконавчої влади</w:t>
      </w:r>
      <w:r w:rsidRPr="0027538E">
        <w:rPr>
          <w:rFonts w:ascii="Times New Roman" w:hAnsi="Times New Roman"/>
          <w:sz w:val="28"/>
          <w:szCs w:val="28"/>
        </w:rPr>
        <w:t>.</w:t>
      </w:r>
    </w:p>
    <w:p w14:paraId="3AF61586" w14:textId="77777777" w:rsidR="00696167" w:rsidRPr="0027538E" w:rsidRDefault="00AD1F47" w:rsidP="006D7B63">
      <w:pPr>
        <w:ind w:firstLine="567"/>
        <w:jc w:val="both"/>
        <w:rPr>
          <w:rFonts w:ascii="Times New Roman" w:hAnsi="Times New Roman"/>
          <w:sz w:val="28"/>
          <w:szCs w:val="28"/>
        </w:rPr>
      </w:pPr>
      <w:r w:rsidRPr="0027538E">
        <w:rPr>
          <w:rFonts w:ascii="Times New Roman" w:hAnsi="Times New Roman"/>
          <w:sz w:val="28"/>
          <w:szCs w:val="28"/>
        </w:rPr>
        <w:t xml:space="preserve">Разом з тим, Управлінням протягом 2025 року здійснено відстеження результативності та підготовлено  звіти з відстеження результативності регуляторних актів відповідно до плану-графіка, затвердженого наказом Міністерства розвитку громад та територій України від 27 грудня 2024 року </w:t>
      </w:r>
      <w:r w:rsidR="0054712F" w:rsidRPr="0027538E">
        <w:rPr>
          <w:rFonts w:ascii="Times New Roman" w:hAnsi="Times New Roman"/>
          <w:sz w:val="28"/>
          <w:szCs w:val="28"/>
        </w:rPr>
        <w:br/>
      </w:r>
      <w:r w:rsidR="00CF387E" w:rsidRPr="0027538E">
        <w:rPr>
          <w:rFonts w:ascii="Times New Roman" w:hAnsi="Times New Roman"/>
          <w:sz w:val="28"/>
          <w:szCs w:val="28"/>
        </w:rPr>
        <w:t>№ </w:t>
      </w:r>
      <w:r w:rsidRPr="0027538E">
        <w:rPr>
          <w:rFonts w:ascii="Times New Roman" w:hAnsi="Times New Roman"/>
          <w:sz w:val="28"/>
          <w:szCs w:val="28"/>
        </w:rPr>
        <w:t xml:space="preserve">1490, та оприлюднено такі звіти на офіційному </w:t>
      </w:r>
      <w:r w:rsidR="0054712F" w:rsidRPr="0027538E">
        <w:rPr>
          <w:rFonts w:ascii="Times New Roman" w:hAnsi="Times New Roman"/>
          <w:sz w:val="28"/>
          <w:szCs w:val="28"/>
        </w:rPr>
        <w:t>веб-</w:t>
      </w:r>
      <w:r w:rsidRPr="0027538E">
        <w:rPr>
          <w:rFonts w:ascii="Times New Roman" w:hAnsi="Times New Roman"/>
          <w:sz w:val="28"/>
          <w:szCs w:val="28"/>
        </w:rPr>
        <w:t>сайті Мінрозвитку:</w:t>
      </w:r>
    </w:p>
    <w:p w14:paraId="0DA480B0" w14:textId="77777777" w:rsidR="00696167" w:rsidRPr="0027538E" w:rsidRDefault="00AD1F47" w:rsidP="006D7B63">
      <w:pPr>
        <w:ind w:firstLine="567"/>
        <w:jc w:val="both"/>
        <w:rPr>
          <w:rFonts w:ascii="Times New Roman" w:hAnsi="Times New Roman"/>
          <w:sz w:val="28"/>
          <w:szCs w:val="28"/>
        </w:rPr>
      </w:pPr>
      <w:r w:rsidRPr="0027538E">
        <w:rPr>
          <w:rFonts w:ascii="Times New Roman" w:hAnsi="Times New Roman"/>
          <w:sz w:val="28"/>
          <w:szCs w:val="28"/>
        </w:rPr>
        <w:t xml:space="preserve">звіт про повторне відстеження наказу Міністерства інфраструктури України </w:t>
      </w:r>
      <w:r w:rsidRPr="0027538E">
        <w:rPr>
          <w:rFonts w:ascii="Times New Roman" w:hAnsi="Times New Roman"/>
          <w:sz w:val="28"/>
          <w:szCs w:val="28"/>
        </w:rPr>
        <w:br/>
        <w:t xml:space="preserve">від 30 серпня 2022 року </w:t>
      </w:r>
      <w:r w:rsidR="00CF387E" w:rsidRPr="0027538E">
        <w:rPr>
          <w:rFonts w:ascii="Times New Roman" w:hAnsi="Times New Roman"/>
          <w:sz w:val="28"/>
          <w:szCs w:val="28"/>
        </w:rPr>
        <w:t>№ </w:t>
      </w:r>
      <w:r w:rsidRPr="0027538E">
        <w:rPr>
          <w:rFonts w:ascii="Times New Roman" w:hAnsi="Times New Roman"/>
          <w:sz w:val="28"/>
          <w:szCs w:val="28"/>
        </w:rPr>
        <w:t>657 «Про затвердження Змін до Порядку проведення конкурсу та видачі дозвільних документів Європейської Конференції Мініст</w:t>
      </w:r>
      <w:r w:rsidR="0054712F" w:rsidRPr="0027538E">
        <w:rPr>
          <w:rFonts w:ascii="Times New Roman" w:hAnsi="Times New Roman"/>
          <w:sz w:val="28"/>
          <w:szCs w:val="28"/>
        </w:rPr>
        <w:t>рів Транспорту», зареєстрований</w:t>
      </w:r>
      <w:r w:rsidRPr="0027538E">
        <w:rPr>
          <w:rFonts w:ascii="Times New Roman" w:hAnsi="Times New Roman"/>
          <w:sz w:val="28"/>
          <w:szCs w:val="28"/>
        </w:rPr>
        <w:t xml:space="preserve"> в Міністерстві юстиції України 02 вересня </w:t>
      </w:r>
      <w:r w:rsidR="0054712F" w:rsidRPr="0027538E">
        <w:rPr>
          <w:rFonts w:ascii="Times New Roman" w:hAnsi="Times New Roman"/>
          <w:sz w:val="28"/>
          <w:szCs w:val="28"/>
        </w:rPr>
        <w:br/>
      </w:r>
      <w:r w:rsidRPr="0027538E">
        <w:rPr>
          <w:rFonts w:ascii="Times New Roman" w:hAnsi="Times New Roman"/>
          <w:sz w:val="28"/>
          <w:szCs w:val="28"/>
        </w:rPr>
        <w:t xml:space="preserve">2022 року за </w:t>
      </w:r>
      <w:r w:rsidR="00CF387E" w:rsidRPr="0027538E">
        <w:rPr>
          <w:rFonts w:ascii="Times New Roman" w:hAnsi="Times New Roman"/>
          <w:sz w:val="28"/>
          <w:szCs w:val="28"/>
        </w:rPr>
        <w:t>№ </w:t>
      </w:r>
      <w:r w:rsidRPr="0027538E">
        <w:rPr>
          <w:rFonts w:ascii="Times New Roman" w:hAnsi="Times New Roman"/>
          <w:sz w:val="28"/>
          <w:szCs w:val="28"/>
        </w:rPr>
        <w:t>1007/38343;</w:t>
      </w:r>
    </w:p>
    <w:p w14:paraId="7AE98C97" w14:textId="77777777" w:rsidR="00696167" w:rsidRPr="0027538E" w:rsidRDefault="00AD1F47" w:rsidP="006D7B63">
      <w:pPr>
        <w:ind w:firstLine="567"/>
        <w:jc w:val="both"/>
        <w:rPr>
          <w:rFonts w:ascii="Times New Roman" w:hAnsi="Times New Roman"/>
          <w:sz w:val="28"/>
          <w:szCs w:val="28"/>
        </w:rPr>
      </w:pPr>
      <w:r w:rsidRPr="0027538E">
        <w:rPr>
          <w:rFonts w:ascii="Times New Roman" w:hAnsi="Times New Roman"/>
          <w:sz w:val="28"/>
          <w:szCs w:val="28"/>
        </w:rPr>
        <w:t xml:space="preserve">звіт про повторне відстеження наказу Міністерства інфраструктури України від 09 листопада 2022 року </w:t>
      </w:r>
      <w:r w:rsidR="00CF387E" w:rsidRPr="0027538E">
        <w:rPr>
          <w:rFonts w:ascii="Times New Roman" w:hAnsi="Times New Roman"/>
          <w:sz w:val="28"/>
          <w:szCs w:val="28"/>
        </w:rPr>
        <w:t>№ </w:t>
      </w:r>
      <w:r w:rsidRPr="0027538E">
        <w:rPr>
          <w:rFonts w:ascii="Times New Roman" w:hAnsi="Times New Roman"/>
          <w:sz w:val="28"/>
          <w:szCs w:val="28"/>
        </w:rPr>
        <w:t>837 «Про затвердження Змін до Порядку проведення конкурсу та видачі дозвільних документів Європейської Конференції Мініст</w:t>
      </w:r>
      <w:r w:rsidR="0054712F" w:rsidRPr="0027538E">
        <w:rPr>
          <w:rFonts w:ascii="Times New Roman" w:hAnsi="Times New Roman"/>
          <w:sz w:val="28"/>
          <w:szCs w:val="28"/>
        </w:rPr>
        <w:t>рів Транспорту», зареєстрований</w:t>
      </w:r>
      <w:r w:rsidRPr="0027538E">
        <w:rPr>
          <w:rFonts w:ascii="Times New Roman" w:hAnsi="Times New Roman"/>
          <w:sz w:val="28"/>
          <w:szCs w:val="28"/>
        </w:rPr>
        <w:t xml:space="preserve"> в Міністерстві юстиції України 09 грудня 2022 року за </w:t>
      </w:r>
      <w:r w:rsidR="00CF387E" w:rsidRPr="0027538E">
        <w:rPr>
          <w:rFonts w:ascii="Times New Roman" w:hAnsi="Times New Roman"/>
          <w:sz w:val="28"/>
          <w:szCs w:val="28"/>
        </w:rPr>
        <w:t>№ </w:t>
      </w:r>
      <w:r w:rsidRPr="0027538E">
        <w:rPr>
          <w:rFonts w:ascii="Times New Roman" w:hAnsi="Times New Roman"/>
          <w:sz w:val="28"/>
          <w:szCs w:val="28"/>
        </w:rPr>
        <w:t>1564/38900;</w:t>
      </w:r>
    </w:p>
    <w:p w14:paraId="6CC386F2" w14:textId="77777777" w:rsidR="00AD1F47" w:rsidRPr="0027538E" w:rsidRDefault="00AD1F47" w:rsidP="006D7B63">
      <w:pPr>
        <w:ind w:firstLine="567"/>
        <w:jc w:val="both"/>
        <w:rPr>
          <w:rFonts w:ascii="Times New Roman" w:hAnsi="Times New Roman"/>
          <w:sz w:val="28"/>
          <w:szCs w:val="28"/>
        </w:rPr>
      </w:pPr>
      <w:r w:rsidRPr="0027538E">
        <w:rPr>
          <w:rFonts w:ascii="Times New Roman" w:hAnsi="Times New Roman"/>
          <w:sz w:val="28"/>
          <w:szCs w:val="28"/>
        </w:rPr>
        <w:t xml:space="preserve">звіт про базове відстеження результативності наказу Міністерства розвитку громад, територій  та інфраструктури України від 05 вересня 2024 року </w:t>
      </w:r>
      <w:r w:rsidR="00CF387E" w:rsidRPr="0027538E">
        <w:rPr>
          <w:rFonts w:ascii="Times New Roman" w:hAnsi="Times New Roman"/>
          <w:sz w:val="28"/>
          <w:szCs w:val="28"/>
        </w:rPr>
        <w:t>№ </w:t>
      </w:r>
      <w:r w:rsidRPr="0027538E">
        <w:rPr>
          <w:rFonts w:ascii="Times New Roman" w:hAnsi="Times New Roman"/>
          <w:sz w:val="28"/>
          <w:szCs w:val="28"/>
        </w:rPr>
        <w:t xml:space="preserve">964 «Про затвердження Змін до Порядку проведення конкурсу та видачі дозвільних </w:t>
      </w:r>
      <w:r w:rsidRPr="0027538E">
        <w:rPr>
          <w:rFonts w:ascii="Times New Roman" w:hAnsi="Times New Roman"/>
          <w:sz w:val="28"/>
          <w:szCs w:val="28"/>
        </w:rPr>
        <w:lastRenderedPageBreak/>
        <w:t>документів Європейської Конференції Мініст</w:t>
      </w:r>
      <w:r w:rsidR="0054712F" w:rsidRPr="0027538E">
        <w:rPr>
          <w:rFonts w:ascii="Times New Roman" w:hAnsi="Times New Roman"/>
          <w:sz w:val="28"/>
          <w:szCs w:val="28"/>
        </w:rPr>
        <w:t>рів Транспорту», зареєстрований</w:t>
      </w:r>
      <w:r w:rsidRPr="0027538E">
        <w:rPr>
          <w:rFonts w:ascii="Times New Roman" w:hAnsi="Times New Roman"/>
          <w:sz w:val="28"/>
          <w:szCs w:val="28"/>
        </w:rPr>
        <w:t xml:space="preserve"> в Міністерс</w:t>
      </w:r>
      <w:r w:rsidR="00BF7CF7" w:rsidRPr="0027538E">
        <w:rPr>
          <w:rFonts w:ascii="Times New Roman" w:hAnsi="Times New Roman"/>
          <w:sz w:val="28"/>
          <w:szCs w:val="28"/>
        </w:rPr>
        <w:t xml:space="preserve">тві юстиції України 20 вересня </w:t>
      </w:r>
      <w:r w:rsidRPr="0027538E">
        <w:rPr>
          <w:rFonts w:ascii="Times New Roman" w:hAnsi="Times New Roman"/>
          <w:sz w:val="28"/>
          <w:szCs w:val="28"/>
        </w:rPr>
        <w:t xml:space="preserve">2024 року за </w:t>
      </w:r>
      <w:r w:rsidR="00CF387E" w:rsidRPr="0027538E">
        <w:rPr>
          <w:rFonts w:ascii="Times New Roman" w:hAnsi="Times New Roman"/>
          <w:sz w:val="28"/>
          <w:szCs w:val="28"/>
        </w:rPr>
        <w:t>№ </w:t>
      </w:r>
      <w:r w:rsidRPr="0027538E">
        <w:rPr>
          <w:rFonts w:ascii="Times New Roman" w:hAnsi="Times New Roman"/>
          <w:sz w:val="28"/>
          <w:szCs w:val="28"/>
        </w:rPr>
        <w:t>1413/42758.</w:t>
      </w:r>
    </w:p>
    <w:p w14:paraId="241CE921" w14:textId="77777777" w:rsidR="00DD3CC3" w:rsidRPr="0027538E" w:rsidRDefault="00DD3CC3" w:rsidP="006D7B63">
      <w:pPr>
        <w:ind w:firstLine="567"/>
        <w:jc w:val="both"/>
        <w:rPr>
          <w:rFonts w:ascii="Times New Roman" w:hAnsi="Times New Roman"/>
          <w:sz w:val="28"/>
          <w:szCs w:val="28"/>
        </w:rPr>
      </w:pPr>
    </w:p>
    <w:p w14:paraId="04284A2B" w14:textId="77777777" w:rsidR="00355F23" w:rsidRPr="0027538E" w:rsidRDefault="00E77D51" w:rsidP="006D7B63">
      <w:pPr>
        <w:ind w:firstLine="567"/>
        <w:jc w:val="both"/>
        <w:rPr>
          <w:rFonts w:ascii="Times New Roman" w:hAnsi="Times New Roman"/>
          <w:b/>
          <w:bCs/>
          <w:sz w:val="28"/>
          <w:szCs w:val="28"/>
        </w:rPr>
      </w:pPr>
      <w:r w:rsidRPr="0027538E">
        <w:rPr>
          <w:rFonts w:ascii="Times New Roman" w:hAnsi="Times New Roman"/>
          <w:b/>
          <w:bCs/>
          <w:sz w:val="28"/>
          <w:szCs w:val="28"/>
        </w:rPr>
        <w:t>Управління автомобільних доріг</w:t>
      </w:r>
    </w:p>
    <w:p w14:paraId="18B2096C" w14:textId="77777777" w:rsidR="00696167" w:rsidRPr="0027538E" w:rsidRDefault="00AC744C" w:rsidP="006D7B63">
      <w:pPr>
        <w:ind w:firstLine="567"/>
        <w:jc w:val="both"/>
        <w:rPr>
          <w:rFonts w:ascii="Times New Roman" w:hAnsi="Times New Roman"/>
          <w:sz w:val="28"/>
          <w:szCs w:val="28"/>
        </w:rPr>
      </w:pPr>
      <w:r w:rsidRPr="0027538E">
        <w:rPr>
          <w:rFonts w:ascii="Times New Roman" w:hAnsi="Times New Roman"/>
          <w:sz w:val="28"/>
          <w:szCs w:val="28"/>
        </w:rPr>
        <w:t xml:space="preserve">Управлінням автомобільних доріг у 2025 року підготовлено наказ Міністерства розвитку громад та територій України від 22 листопада 2024 року </w:t>
      </w:r>
      <w:r w:rsidR="00CF387E" w:rsidRPr="0027538E">
        <w:rPr>
          <w:rFonts w:ascii="Times New Roman" w:hAnsi="Times New Roman"/>
          <w:sz w:val="28"/>
          <w:szCs w:val="28"/>
        </w:rPr>
        <w:t>№ </w:t>
      </w:r>
      <w:r w:rsidRPr="0027538E">
        <w:rPr>
          <w:rFonts w:ascii="Times New Roman" w:hAnsi="Times New Roman"/>
          <w:sz w:val="28"/>
          <w:szCs w:val="28"/>
        </w:rPr>
        <w:t xml:space="preserve">1398 «Про затвердження Змін до Порядку ведення, надання відомостей з реєстру аудиторів безпеки автомобільних доріг, включення до та виключення з реєстру аудиторів безпеки автомобільних доріг», який було зареєстровано у Міністерстві юстиції України 07 січня 2025 року за </w:t>
      </w:r>
      <w:r w:rsidR="00CF387E" w:rsidRPr="0027538E">
        <w:rPr>
          <w:rFonts w:ascii="Times New Roman" w:hAnsi="Times New Roman"/>
          <w:sz w:val="28"/>
          <w:szCs w:val="28"/>
        </w:rPr>
        <w:t>№ </w:t>
      </w:r>
      <w:r w:rsidRPr="0027538E">
        <w:rPr>
          <w:rFonts w:ascii="Times New Roman" w:hAnsi="Times New Roman"/>
          <w:sz w:val="28"/>
          <w:szCs w:val="28"/>
        </w:rPr>
        <w:t xml:space="preserve">35/43441. </w:t>
      </w:r>
    </w:p>
    <w:p w14:paraId="012037C0" w14:textId="77777777" w:rsidR="00696167" w:rsidRPr="0027538E" w:rsidRDefault="00AC744C" w:rsidP="006D7B63">
      <w:pPr>
        <w:ind w:firstLine="567"/>
        <w:jc w:val="both"/>
        <w:rPr>
          <w:rFonts w:ascii="Times New Roman" w:hAnsi="Times New Roman"/>
          <w:sz w:val="28"/>
          <w:szCs w:val="28"/>
        </w:rPr>
      </w:pPr>
      <w:r w:rsidRPr="0027538E">
        <w:rPr>
          <w:rFonts w:ascii="Times New Roman" w:hAnsi="Times New Roman"/>
          <w:sz w:val="28"/>
          <w:szCs w:val="28"/>
        </w:rPr>
        <w:t xml:space="preserve">З метою дотримання норм Закону України «Про засади державної регуляторної політики у сфері господарської діяльності» Управлінням автомобільних доріг було розроблено аналіз регуляторного впливу та направлено на погодження листом Мінрозвитку від 11 жовтня 2025 р. </w:t>
      </w:r>
      <w:r w:rsidR="00CF387E" w:rsidRPr="0027538E">
        <w:rPr>
          <w:rFonts w:ascii="Times New Roman" w:hAnsi="Times New Roman"/>
          <w:sz w:val="28"/>
          <w:szCs w:val="28"/>
        </w:rPr>
        <w:t>№ </w:t>
      </w:r>
      <w:r w:rsidRPr="0027538E">
        <w:rPr>
          <w:rFonts w:ascii="Times New Roman" w:hAnsi="Times New Roman"/>
          <w:sz w:val="28"/>
          <w:szCs w:val="28"/>
        </w:rPr>
        <w:t xml:space="preserve">12485/29/14-24 до Державної регуляторної </w:t>
      </w:r>
      <w:r w:rsidR="00CF387E" w:rsidRPr="0027538E">
        <w:rPr>
          <w:rFonts w:ascii="Times New Roman" w:hAnsi="Times New Roman"/>
          <w:sz w:val="28"/>
          <w:szCs w:val="28"/>
        </w:rPr>
        <w:t>служби України та листом від 08 </w:t>
      </w:r>
      <w:r w:rsidRPr="0027538E">
        <w:rPr>
          <w:rFonts w:ascii="Times New Roman" w:hAnsi="Times New Roman"/>
          <w:sz w:val="28"/>
          <w:szCs w:val="28"/>
        </w:rPr>
        <w:t xml:space="preserve">листопада 2024 </w:t>
      </w:r>
      <w:r w:rsidR="0054712F" w:rsidRPr="0027538E">
        <w:rPr>
          <w:rFonts w:ascii="Times New Roman" w:hAnsi="Times New Roman"/>
          <w:sz w:val="28"/>
          <w:szCs w:val="28"/>
        </w:rPr>
        <w:t xml:space="preserve">року </w:t>
      </w:r>
      <w:r w:rsidR="00060B41" w:rsidRPr="0027538E">
        <w:rPr>
          <w:rFonts w:ascii="Times New Roman" w:hAnsi="Times New Roman"/>
          <w:sz w:val="28"/>
          <w:szCs w:val="28"/>
        </w:rPr>
        <w:t xml:space="preserve"> </w:t>
      </w:r>
      <w:r w:rsidR="00CF387E" w:rsidRPr="0027538E">
        <w:rPr>
          <w:rFonts w:ascii="Times New Roman" w:hAnsi="Times New Roman"/>
          <w:sz w:val="28"/>
          <w:szCs w:val="28"/>
        </w:rPr>
        <w:t>№ </w:t>
      </w:r>
      <w:r w:rsidRPr="0027538E">
        <w:rPr>
          <w:rFonts w:ascii="Times New Roman" w:hAnsi="Times New Roman"/>
          <w:sz w:val="28"/>
          <w:szCs w:val="28"/>
        </w:rPr>
        <w:t xml:space="preserve">13757/29/14-24 з урахуванням зауважень, наданих Державною регуляторною службою України в робочому порядку. За результатами проведеного аналізу регуляторного впливу вищезазначеного наказу, Державна регуляторна служба України </w:t>
      </w:r>
      <w:r w:rsidR="0054712F" w:rsidRPr="0027538E">
        <w:rPr>
          <w:rFonts w:ascii="Times New Roman" w:hAnsi="Times New Roman"/>
          <w:sz w:val="28"/>
          <w:szCs w:val="28"/>
        </w:rPr>
        <w:t xml:space="preserve">(рішення від 14 листопада 2025 року </w:t>
      </w:r>
      <w:r w:rsidR="00CF387E" w:rsidRPr="0027538E">
        <w:rPr>
          <w:rFonts w:ascii="Times New Roman" w:hAnsi="Times New Roman"/>
          <w:sz w:val="28"/>
          <w:szCs w:val="28"/>
        </w:rPr>
        <w:t>№ </w:t>
      </w:r>
      <w:r w:rsidR="0054712F" w:rsidRPr="0027538E">
        <w:rPr>
          <w:rFonts w:ascii="Times New Roman" w:hAnsi="Times New Roman"/>
          <w:sz w:val="28"/>
          <w:szCs w:val="28"/>
        </w:rPr>
        <w:t>445) погодила цей акт</w:t>
      </w:r>
      <w:r w:rsidRPr="0027538E">
        <w:rPr>
          <w:rFonts w:ascii="Times New Roman" w:hAnsi="Times New Roman"/>
          <w:sz w:val="28"/>
          <w:szCs w:val="28"/>
        </w:rPr>
        <w:t xml:space="preserve">. </w:t>
      </w:r>
    </w:p>
    <w:p w14:paraId="4C07671D" w14:textId="77777777" w:rsidR="00696167" w:rsidRPr="0027538E" w:rsidRDefault="00AC744C" w:rsidP="006D7B63">
      <w:pPr>
        <w:ind w:firstLine="567"/>
        <w:jc w:val="both"/>
        <w:rPr>
          <w:rFonts w:ascii="Times New Roman" w:hAnsi="Times New Roman"/>
          <w:sz w:val="28"/>
          <w:szCs w:val="28"/>
        </w:rPr>
      </w:pPr>
      <w:r w:rsidRPr="0027538E">
        <w:rPr>
          <w:rFonts w:ascii="Times New Roman" w:hAnsi="Times New Roman"/>
          <w:sz w:val="28"/>
          <w:szCs w:val="28"/>
        </w:rPr>
        <w:t>Управлінням автомобільних доріг розроблено проєкт постанови Кабінету Міністрів України «Про затвердження Порядку видачі дозволів на розміщення, будівництво, реконструкцію та функціонування об'єктів в межах смуги відведення автомобільних доріг загального користування» (далі – проєкт акта), який надісла</w:t>
      </w:r>
      <w:r w:rsidR="0054712F" w:rsidRPr="0027538E">
        <w:rPr>
          <w:rFonts w:ascii="Times New Roman" w:hAnsi="Times New Roman"/>
          <w:sz w:val="28"/>
          <w:szCs w:val="28"/>
        </w:rPr>
        <w:t xml:space="preserve">но листом Мінрозвитку від 28 березня </w:t>
      </w:r>
      <w:r w:rsidRPr="0027538E">
        <w:rPr>
          <w:rFonts w:ascii="Times New Roman" w:hAnsi="Times New Roman"/>
          <w:sz w:val="28"/>
          <w:szCs w:val="28"/>
        </w:rPr>
        <w:t xml:space="preserve">2025 </w:t>
      </w:r>
      <w:r w:rsidR="00CF387E" w:rsidRPr="0027538E">
        <w:rPr>
          <w:rFonts w:ascii="Times New Roman" w:hAnsi="Times New Roman"/>
          <w:sz w:val="28"/>
          <w:szCs w:val="28"/>
        </w:rPr>
        <w:t>№ </w:t>
      </w:r>
      <w:r w:rsidRPr="0027538E">
        <w:rPr>
          <w:rFonts w:ascii="Times New Roman" w:hAnsi="Times New Roman"/>
          <w:sz w:val="28"/>
          <w:szCs w:val="28"/>
        </w:rPr>
        <w:t xml:space="preserve">391/29/63-25 на погодження до заінтересованих центральних органів виконавчої влади. Метою прийняття проєкту акта було врегулювання процедури видачі дозволів на розміщення, будівництво, реконструкцію та функціонування об'єктів в межах смуги відведення автомобільних доріг загального користування. </w:t>
      </w:r>
    </w:p>
    <w:p w14:paraId="530B9D60" w14:textId="77777777" w:rsidR="00BF7CF7" w:rsidRPr="0027538E" w:rsidRDefault="00AC744C" w:rsidP="006D7B63">
      <w:pPr>
        <w:ind w:firstLine="567"/>
        <w:jc w:val="both"/>
        <w:rPr>
          <w:rFonts w:ascii="Times New Roman" w:hAnsi="Times New Roman"/>
          <w:sz w:val="28"/>
          <w:szCs w:val="28"/>
        </w:rPr>
      </w:pPr>
      <w:r w:rsidRPr="0027538E">
        <w:rPr>
          <w:rFonts w:ascii="Times New Roman" w:hAnsi="Times New Roman"/>
          <w:sz w:val="28"/>
          <w:szCs w:val="28"/>
        </w:rPr>
        <w:t xml:space="preserve">Листом від 22 травня 2025 р. </w:t>
      </w:r>
      <w:r w:rsidR="00CF387E" w:rsidRPr="0027538E">
        <w:rPr>
          <w:rFonts w:ascii="Times New Roman" w:hAnsi="Times New Roman"/>
          <w:sz w:val="28"/>
          <w:szCs w:val="28"/>
        </w:rPr>
        <w:t>№ </w:t>
      </w:r>
      <w:r w:rsidRPr="0027538E">
        <w:rPr>
          <w:rFonts w:ascii="Times New Roman" w:hAnsi="Times New Roman"/>
          <w:sz w:val="28"/>
          <w:szCs w:val="28"/>
        </w:rPr>
        <w:t xml:space="preserve">24084/29/14-25 аналіз регуляторного впливу до проєкту акта надіслано до Державної регуляторної служби України та опубліковано на сайті Мінрозвитку для громадського обговорення. </w:t>
      </w:r>
    </w:p>
    <w:p w14:paraId="7FA14902" w14:textId="77777777" w:rsidR="00BF7CF7" w:rsidRPr="0027538E" w:rsidRDefault="00AC744C" w:rsidP="006D7B63">
      <w:pPr>
        <w:ind w:firstLine="567"/>
        <w:jc w:val="both"/>
        <w:rPr>
          <w:rFonts w:ascii="Times New Roman" w:hAnsi="Times New Roman"/>
          <w:sz w:val="28"/>
          <w:szCs w:val="28"/>
        </w:rPr>
      </w:pPr>
      <w:r w:rsidRPr="0027538E">
        <w:rPr>
          <w:rFonts w:ascii="Times New Roman" w:hAnsi="Times New Roman"/>
          <w:sz w:val="28"/>
          <w:szCs w:val="28"/>
        </w:rPr>
        <w:t xml:space="preserve">Листом Мінрозвитку від 23 травня 2025 р. </w:t>
      </w:r>
      <w:r w:rsidR="00CF387E" w:rsidRPr="0027538E">
        <w:rPr>
          <w:rFonts w:ascii="Times New Roman" w:hAnsi="Times New Roman"/>
          <w:sz w:val="28"/>
          <w:szCs w:val="28"/>
        </w:rPr>
        <w:t>№ </w:t>
      </w:r>
      <w:r w:rsidRPr="0027538E">
        <w:rPr>
          <w:rFonts w:ascii="Times New Roman" w:hAnsi="Times New Roman"/>
          <w:sz w:val="28"/>
          <w:szCs w:val="28"/>
        </w:rPr>
        <w:t xml:space="preserve">606/29/63-25 проєкт акта надіслано до МВС та Нацполіції на погодження. Державна регуляторна служба України </w:t>
      </w:r>
      <w:r w:rsidR="0054712F" w:rsidRPr="0027538E">
        <w:rPr>
          <w:rFonts w:ascii="Times New Roman" w:hAnsi="Times New Roman"/>
          <w:sz w:val="28"/>
          <w:szCs w:val="28"/>
        </w:rPr>
        <w:t>(</w:t>
      </w:r>
      <w:r w:rsidRPr="0027538E">
        <w:rPr>
          <w:rFonts w:ascii="Times New Roman" w:hAnsi="Times New Roman"/>
          <w:sz w:val="28"/>
          <w:szCs w:val="28"/>
        </w:rPr>
        <w:t>рішен</w:t>
      </w:r>
      <w:r w:rsidR="0054712F" w:rsidRPr="0027538E">
        <w:rPr>
          <w:rFonts w:ascii="Times New Roman" w:hAnsi="Times New Roman"/>
          <w:sz w:val="28"/>
          <w:szCs w:val="28"/>
        </w:rPr>
        <w:t>ня від 03 грудня 2025 року</w:t>
      </w:r>
      <w:r w:rsidR="00696167" w:rsidRPr="0027538E">
        <w:rPr>
          <w:rFonts w:ascii="Times New Roman" w:hAnsi="Times New Roman"/>
          <w:sz w:val="28"/>
          <w:szCs w:val="28"/>
        </w:rPr>
        <w:t xml:space="preserve"> </w:t>
      </w:r>
      <w:r w:rsidR="00CF387E" w:rsidRPr="0027538E">
        <w:rPr>
          <w:rFonts w:ascii="Times New Roman" w:hAnsi="Times New Roman"/>
          <w:sz w:val="28"/>
          <w:szCs w:val="28"/>
        </w:rPr>
        <w:t>№ </w:t>
      </w:r>
      <w:r w:rsidR="00696167" w:rsidRPr="0027538E">
        <w:rPr>
          <w:rFonts w:ascii="Times New Roman" w:hAnsi="Times New Roman"/>
          <w:sz w:val="28"/>
          <w:szCs w:val="28"/>
        </w:rPr>
        <w:t>762</w:t>
      </w:r>
      <w:r w:rsidR="0054712F" w:rsidRPr="0027538E">
        <w:rPr>
          <w:rFonts w:ascii="Times New Roman" w:hAnsi="Times New Roman"/>
          <w:sz w:val="28"/>
          <w:szCs w:val="28"/>
        </w:rPr>
        <w:t>)</w:t>
      </w:r>
      <w:r w:rsidR="00696167" w:rsidRPr="0027538E">
        <w:rPr>
          <w:rFonts w:ascii="Times New Roman" w:hAnsi="Times New Roman"/>
          <w:sz w:val="28"/>
          <w:szCs w:val="28"/>
        </w:rPr>
        <w:t xml:space="preserve"> </w:t>
      </w:r>
      <w:r w:rsidRPr="0027538E">
        <w:rPr>
          <w:rFonts w:ascii="Times New Roman" w:hAnsi="Times New Roman"/>
          <w:sz w:val="28"/>
          <w:szCs w:val="28"/>
        </w:rPr>
        <w:t>відмовила у погодженні проєкту акта, зокрема, через необхідність внесення змін до статті 37 Закону України «Про автомобільні дороги» щодо додаткового врегулюв</w:t>
      </w:r>
      <w:r w:rsidR="0054712F" w:rsidRPr="0027538E">
        <w:rPr>
          <w:rFonts w:ascii="Times New Roman" w:hAnsi="Times New Roman"/>
          <w:sz w:val="28"/>
          <w:szCs w:val="28"/>
        </w:rPr>
        <w:t xml:space="preserve">ання дозвільних процедур. 10 грудня </w:t>
      </w:r>
      <w:r w:rsidRPr="0027538E">
        <w:rPr>
          <w:rFonts w:ascii="Times New Roman" w:hAnsi="Times New Roman"/>
          <w:sz w:val="28"/>
          <w:szCs w:val="28"/>
        </w:rPr>
        <w:t xml:space="preserve">2025 </w:t>
      </w:r>
      <w:r w:rsidR="0054712F" w:rsidRPr="0027538E">
        <w:rPr>
          <w:rFonts w:ascii="Times New Roman" w:hAnsi="Times New Roman"/>
          <w:sz w:val="28"/>
          <w:szCs w:val="28"/>
        </w:rPr>
        <w:t xml:space="preserve">року </w:t>
      </w:r>
      <w:r w:rsidRPr="0027538E">
        <w:rPr>
          <w:rFonts w:ascii="Times New Roman" w:hAnsi="Times New Roman"/>
          <w:sz w:val="28"/>
          <w:szCs w:val="28"/>
        </w:rPr>
        <w:t xml:space="preserve">проведено нараду за участі Мінрозвитку, Агентства відновлення та ДП «НІРІ», за результатами якої вирішено Агентству відновлення розробити законопроєкт, зокрема, щодо внесення відповідних змін до статті 37 Закону України «Про автомобільні дороги». </w:t>
      </w:r>
    </w:p>
    <w:p w14:paraId="697AC976" w14:textId="77777777" w:rsidR="00BF7CF7" w:rsidRPr="0027538E" w:rsidRDefault="00AC744C" w:rsidP="006D7B63">
      <w:pPr>
        <w:ind w:firstLine="567"/>
        <w:jc w:val="both"/>
        <w:rPr>
          <w:rFonts w:ascii="Times New Roman" w:hAnsi="Times New Roman"/>
          <w:sz w:val="28"/>
          <w:szCs w:val="28"/>
        </w:rPr>
      </w:pPr>
      <w:r w:rsidRPr="0027538E">
        <w:rPr>
          <w:rFonts w:ascii="Times New Roman" w:hAnsi="Times New Roman"/>
          <w:sz w:val="28"/>
          <w:szCs w:val="28"/>
        </w:rPr>
        <w:t>Проєкт Закону України «Про внесення змін до деяких законодавчих актів України щодо окремих питань використання смуги відведення автомобільних доріг загального користування с</w:t>
      </w:r>
      <w:r w:rsidR="00BF7CF7" w:rsidRPr="0027538E">
        <w:rPr>
          <w:rFonts w:ascii="Times New Roman" w:hAnsi="Times New Roman"/>
          <w:sz w:val="28"/>
          <w:szCs w:val="28"/>
        </w:rPr>
        <w:t xml:space="preserve">уб’єктами господарювання» </w:t>
      </w:r>
      <w:r w:rsidR="00BF7CF7" w:rsidRPr="0027538E">
        <w:rPr>
          <w:rFonts w:ascii="Times New Roman" w:hAnsi="Times New Roman"/>
          <w:sz w:val="28"/>
          <w:szCs w:val="28"/>
        </w:rPr>
        <w:br/>
        <w:t>(далі</w:t>
      </w:r>
      <w:r w:rsidR="0054712F" w:rsidRPr="0027538E">
        <w:rPr>
          <w:rFonts w:ascii="Times New Roman" w:hAnsi="Times New Roman"/>
          <w:sz w:val="28"/>
          <w:szCs w:val="28"/>
        </w:rPr>
        <w:t xml:space="preserve"> –</w:t>
      </w:r>
      <w:r w:rsidRPr="0027538E">
        <w:rPr>
          <w:rFonts w:ascii="Times New Roman" w:hAnsi="Times New Roman"/>
          <w:sz w:val="28"/>
          <w:szCs w:val="28"/>
        </w:rPr>
        <w:t xml:space="preserve"> законопроєкт), надісланий листом Державного агентства відновлення та розвитку інфраструктури України від 11 грудня 2025 р. </w:t>
      </w:r>
      <w:r w:rsidR="00CF387E" w:rsidRPr="0027538E">
        <w:rPr>
          <w:rFonts w:ascii="Times New Roman" w:hAnsi="Times New Roman"/>
          <w:sz w:val="28"/>
          <w:szCs w:val="28"/>
        </w:rPr>
        <w:t>№ </w:t>
      </w:r>
      <w:r w:rsidRPr="0027538E">
        <w:rPr>
          <w:rFonts w:ascii="Times New Roman" w:hAnsi="Times New Roman"/>
          <w:sz w:val="28"/>
          <w:szCs w:val="28"/>
        </w:rPr>
        <w:t xml:space="preserve">4781/1/07-01/02.2/07, </w:t>
      </w:r>
      <w:r w:rsidRPr="0027538E">
        <w:rPr>
          <w:rFonts w:ascii="Times New Roman" w:hAnsi="Times New Roman"/>
          <w:sz w:val="28"/>
          <w:szCs w:val="28"/>
        </w:rPr>
        <w:lastRenderedPageBreak/>
        <w:t xml:space="preserve">було погоджено листом Мінрозвитку від 16 грудня 2025 р. </w:t>
      </w:r>
      <w:r w:rsidR="00CF387E" w:rsidRPr="0027538E">
        <w:rPr>
          <w:rFonts w:ascii="Times New Roman" w:hAnsi="Times New Roman"/>
          <w:sz w:val="28"/>
          <w:szCs w:val="28"/>
        </w:rPr>
        <w:t>№ </w:t>
      </w:r>
      <w:r w:rsidRPr="0027538E">
        <w:rPr>
          <w:rFonts w:ascii="Times New Roman" w:hAnsi="Times New Roman"/>
          <w:sz w:val="28"/>
          <w:szCs w:val="28"/>
        </w:rPr>
        <w:t xml:space="preserve">33072/29/10-25 </w:t>
      </w:r>
      <w:r w:rsidR="0054712F" w:rsidRPr="0027538E">
        <w:rPr>
          <w:rFonts w:ascii="Times New Roman" w:hAnsi="Times New Roman"/>
          <w:sz w:val="28"/>
          <w:szCs w:val="28"/>
        </w:rPr>
        <w:br/>
      </w:r>
      <w:r w:rsidRPr="0027538E">
        <w:rPr>
          <w:rFonts w:ascii="Times New Roman" w:hAnsi="Times New Roman"/>
          <w:sz w:val="28"/>
          <w:szCs w:val="28"/>
        </w:rPr>
        <w:t xml:space="preserve">(із застереженнями). </w:t>
      </w:r>
    </w:p>
    <w:p w14:paraId="268F97E6" w14:textId="77777777" w:rsidR="00BF7CF7" w:rsidRPr="0027538E" w:rsidRDefault="00AC744C" w:rsidP="006D7B63">
      <w:pPr>
        <w:ind w:firstLine="567"/>
        <w:jc w:val="both"/>
        <w:rPr>
          <w:rFonts w:ascii="Times New Roman" w:hAnsi="Times New Roman"/>
          <w:sz w:val="28"/>
          <w:szCs w:val="28"/>
        </w:rPr>
      </w:pPr>
      <w:r w:rsidRPr="0027538E">
        <w:rPr>
          <w:rFonts w:ascii="Times New Roman" w:hAnsi="Times New Roman"/>
          <w:sz w:val="28"/>
          <w:szCs w:val="28"/>
        </w:rPr>
        <w:t>З огляду на вказане, Управлінням автомобільних доріг було зупинено розробку проєкту постанови Кабінету Міністрів України «Про затвердження Порядку видачі дозволів на розміщення, будівництво, реконструкцію та функціонування об'єктів в межах смуги відведення автомобільних доріг загального користування» до усунення на законодавчому рівні прогалин щодо відповідних дозвільних процедур (зазначених у рі</w:t>
      </w:r>
      <w:r w:rsidR="0054712F" w:rsidRPr="0027538E">
        <w:rPr>
          <w:rFonts w:ascii="Times New Roman" w:hAnsi="Times New Roman"/>
          <w:sz w:val="28"/>
          <w:szCs w:val="28"/>
        </w:rPr>
        <w:t xml:space="preserve">шенні ДРС від 03 грудня </w:t>
      </w:r>
      <w:r w:rsidR="0054712F" w:rsidRPr="0027538E">
        <w:rPr>
          <w:rFonts w:ascii="Times New Roman" w:hAnsi="Times New Roman"/>
          <w:sz w:val="28"/>
          <w:szCs w:val="28"/>
        </w:rPr>
        <w:br/>
        <w:t xml:space="preserve">2025 року </w:t>
      </w:r>
      <w:r w:rsidR="00CF387E" w:rsidRPr="0027538E">
        <w:rPr>
          <w:rFonts w:ascii="Times New Roman" w:hAnsi="Times New Roman"/>
          <w:sz w:val="28"/>
          <w:szCs w:val="28"/>
        </w:rPr>
        <w:t>№ </w:t>
      </w:r>
      <w:r w:rsidRPr="0027538E">
        <w:rPr>
          <w:rFonts w:ascii="Times New Roman" w:hAnsi="Times New Roman"/>
          <w:sz w:val="28"/>
          <w:szCs w:val="28"/>
        </w:rPr>
        <w:t xml:space="preserve">762), в результаті прийняття розробленого Агентством відновлення законопроєкту. </w:t>
      </w:r>
    </w:p>
    <w:p w14:paraId="6DC318D6" w14:textId="77777777" w:rsidR="0054712F" w:rsidRPr="0027538E" w:rsidRDefault="0054712F" w:rsidP="006D7B63">
      <w:pPr>
        <w:ind w:firstLine="567"/>
        <w:jc w:val="both"/>
        <w:rPr>
          <w:rFonts w:ascii="Times New Roman" w:hAnsi="Times New Roman"/>
          <w:sz w:val="28"/>
          <w:szCs w:val="28"/>
        </w:rPr>
      </w:pPr>
    </w:p>
    <w:p w14:paraId="709CB21D" w14:textId="77777777" w:rsidR="00696167" w:rsidRPr="0027538E" w:rsidRDefault="00530384" w:rsidP="006D7B63">
      <w:pPr>
        <w:ind w:firstLine="567"/>
        <w:jc w:val="both"/>
        <w:rPr>
          <w:rFonts w:ascii="Times New Roman" w:hAnsi="Times New Roman"/>
          <w:b/>
          <w:bCs/>
          <w:sz w:val="28"/>
          <w:szCs w:val="28"/>
        </w:rPr>
      </w:pPr>
      <w:r w:rsidRPr="0027538E">
        <w:rPr>
          <w:rFonts w:ascii="Times New Roman" w:hAnsi="Times New Roman"/>
          <w:b/>
          <w:bCs/>
          <w:sz w:val="28"/>
          <w:szCs w:val="28"/>
        </w:rPr>
        <w:t xml:space="preserve">Управління внутрішніх автомобільних перевезень </w:t>
      </w:r>
    </w:p>
    <w:p w14:paraId="466A03C9" w14:textId="77777777" w:rsidR="00696167" w:rsidRPr="0027538E" w:rsidRDefault="00AC744C" w:rsidP="006D7B63">
      <w:pPr>
        <w:ind w:firstLine="567"/>
        <w:jc w:val="both"/>
        <w:rPr>
          <w:rFonts w:ascii="Times New Roman" w:hAnsi="Times New Roman"/>
          <w:sz w:val="28"/>
          <w:szCs w:val="28"/>
        </w:rPr>
      </w:pPr>
      <w:r w:rsidRPr="0027538E">
        <w:rPr>
          <w:rFonts w:ascii="Times New Roman" w:hAnsi="Times New Roman"/>
          <w:sz w:val="28"/>
          <w:szCs w:val="28"/>
        </w:rPr>
        <w:t>Управління</w:t>
      </w:r>
      <w:r w:rsidR="00696167" w:rsidRPr="0027538E">
        <w:rPr>
          <w:rFonts w:ascii="Times New Roman" w:hAnsi="Times New Roman"/>
          <w:sz w:val="28"/>
          <w:szCs w:val="28"/>
        </w:rPr>
        <w:t>м</w:t>
      </w:r>
      <w:r w:rsidRPr="0027538E">
        <w:rPr>
          <w:rFonts w:ascii="Times New Roman" w:hAnsi="Times New Roman"/>
          <w:sz w:val="28"/>
          <w:szCs w:val="28"/>
        </w:rPr>
        <w:t xml:space="preserve"> внутрішніх автомобільних перевезень протягом 2025 року підготовлено та прийнято наступні регуляторні акти: </w:t>
      </w:r>
    </w:p>
    <w:p w14:paraId="6C201C98" w14:textId="77777777" w:rsidR="00696167" w:rsidRPr="0027538E" w:rsidRDefault="00AC744C" w:rsidP="006D7B63">
      <w:pPr>
        <w:ind w:firstLine="567"/>
        <w:jc w:val="both"/>
        <w:rPr>
          <w:rFonts w:ascii="Times New Roman" w:hAnsi="Times New Roman"/>
          <w:sz w:val="28"/>
          <w:szCs w:val="28"/>
        </w:rPr>
      </w:pPr>
      <w:r w:rsidRPr="0027538E">
        <w:rPr>
          <w:rFonts w:ascii="Times New Roman" w:hAnsi="Times New Roman"/>
          <w:sz w:val="28"/>
          <w:szCs w:val="28"/>
        </w:rPr>
        <w:t xml:space="preserve">постанова Кабінету Міністрів України від 28 лютого 2025 року </w:t>
      </w:r>
      <w:r w:rsidR="00CF387E" w:rsidRPr="0027538E">
        <w:rPr>
          <w:rFonts w:ascii="Times New Roman" w:hAnsi="Times New Roman"/>
          <w:sz w:val="28"/>
          <w:szCs w:val="28"/>
        </w:rPr>
        <w:t>№ </w:t>
      </w:r>
      <w:r w:rsidRPr="0027538E">
        <w:rPr>
          <w:rFonts w:ascii="Times New Roman" w:hAnsi="Times New Roman"/>
          <w:sz w:val="28"/>
          <w:szCs w:val="28"/>
        </w:rPr>
        <w:t xml:space="preserve">230 «Про внесення змін до Порядку проведення конкурсу з перевезення пасажирів на автобусному маршруті загального користування»; </w:t>
      </w:r>
    </w:p>
    <w:p w14:paraId="26F5E69C" w14:textId="77777777" w:rsidR="00C07970" w:rsidRPr="0027538E" w:rsidRDefault="00AC744C" w:rsidP="006D7B63">
      <w:pPr>
        <w:ind w:firstLine="567"/>
        <w:jc w:val="both"/>
        <w:rPr>
          <w:rFonts w:ascii="Times New Roman" w:hAnsi="Times New Roman"/>
          <w:sz w:val="28"/>
          <w:szCs w:val="28"/>
        </w:rPr>
      </w:pPr>
      <w:r w:rsidRPr="0027538E">
        <w:rPr>
          <w:rFonts w:ascii="Times New Roman" w:hAnsi="Times New Roman"/>
          <w:sz w:val="28"/>
          <w:szCs w:val="28"/>
        </w:rPr>
        <w:t xml:space="preserve">постанова Кабінету Міністрів України від 18 червня 2025 року </w:t>
      </w:r>
      <w:r w:rsidR="00CF387E" w:rsidRPr="0027538E">
        <w:rPr>
          <w:rFonts w:ascii="Times New Roman" w:hAnsi="Times New Roman"/>
          <w:sz w:val="28"/>
          <w:szCs w:val="28"/>
        </w:rPr>
        <w:t>№ </w:t>
      </w:r>
      <w:r w:rsidRPr="0027538E">
        <w:rPr>
          <w:rFonts w:ascii="Times New Roman" w:hAnsi="Times New Roman"/>
          <w:sz w:val="28"/>
          <w:szCs w:val="28"/>
        </w:rPr>
        <w:t xml:space="preserve">708 «Про внесення змін до Правил надання послуг пасажирського автомобільного транспорту»; </w:t>
      </w:r>
    </w:p>
    <w:p w14:paraId="429CBE05" w14:textId="77777777" w:rsidR="00C07970" w:rsidRPr="0027538E" w:rsidRDefault="00AC744C" w:rsidP="006D7B63">
      <w:pPr>
        <w:ind w:firstLine="567"/>
        <w:jc w:val="both"/>
        <w:rPr>
          <w:rFonts w:ascii="Times New Roman" w:hAnsi="Times New Roman"/>
          <w:sz w:val="28"/>
          <w:szCs w:val="28"/>
        </w:rPr>
      </w:pPr>
      <w:r w:rsidRPr="0027538E">
        <w:rPr>
          <w:rFonts w:ascii="Times New Roman" w:hAnsi="Times New Roman"/>
          <w:sz w:val="28"/>
          <w:szCs w:val="28"/>
        </w:rPr>
        <w:t xml:space="preserve">постанова Кабінету Міністрів України від 07 липня 2025 року </w:t>
      </w:r>
      <w:r w:rsidR="00CF387E" w:rsidRPr="0027538E">
        <w:rPr>
          <w:rFonts w:ascii="Times New Roman" w:hAnsi="Times New Roman"/>
          <w:sz w:val="28"/>
          <w:szCs w:val="28"/>
        </w:rPr>
        <w:t>№ </w:t>
      </w:r>
      <w:r w:rsidRPr="0027538E">
        <w:rPr>
          <w:rFonts w:ascii="Times New Roman" w:hAnsi="Times New Roman"/>
          <w:sz w:val="28"/>
          <w:szCs w:val="28"/>
        </w:rPr>
        <w:t xml:space="preserve">806 «Про внесення змін до постанов Кабінету Міністрів України від 18 лютого 1997 р. </w:t>
      </w:r>
      <w:r w:rsidR="00C07970" w:rsidRPr="0027538E">
        <w:rPr>
          <w:rFonts w:ascii="Times New Roman" w:hAnsi="Times New Roman"/>
          <w:sz w:val="28"/>
          <w:szCs w:val="28"/>
        </w:rPr>
        <w:br/>
      </w:r>
      <w:r w:rsidR="00CF387E" w:rsidRPr="0027538E">
        <w:rPr>
          <w:rFonts w:ascii="Times New Roman" w:hAnsi="Times New Roman"/>
          <w:sz w:val="28"/>
          <w:szCs w:val="28"/>
        </w:rPr>
        <w:t>№ </w:t>
      </w:r>
      <w:r w:rsidRPr="0027538E">
        <w:rPr>
          <w:rFonts w:ascii="Times New Roman" w:hAnsi="Times New Roman"/>
          <w:sz w:val="28"/>
          <w:szCs w:val="28"/>
        </w:rPr>
        <w:t xml:space="preserve">176 і від 16 листопада 2011 р. </w:t>
      </w:r>
      <w:r w:rsidR="00CF387E" w:rsidRPr="0027538E">
        <w:rPr>
          <w:rFonts w:ascii="Times New Roman" w:hAnsi="Times New Roman"/>
          <w:sz w:val="28"/>
          <w:szCs w:val="28"/>
        </w:rPr>
        <w:t>№ </w:t>
      </w:r>
      <w:r w:rsidRPr="0027538E">
        <w:rPr>
          <w:rFonts w:ascii="Times New Roman" w:hAnsi="Times New Roman"/>
          <w:sz w:val="28"/>
          <w:szCs w:val="28"/>
        </w:rPr>
        <w:t xml:space="preserve">1402»; </w:t>
      </w:r>
    </w:p>
    <w:p w14:paraId="1232AD5F" w14:textId="77777777" w:rsidR="00C07970" w:rsidRPr="0027538E" w:rsidRDefault="00AC744C" w:rsidP="006D7B63">
      <w:pPr>
        <w:ind w:firstLine="567"/>
        <w:jc w:val="both"/>
        <w:rPr>
          <w:rFonts w:ascii="Times New Roman" w:hAnsi="Times New Roman"/>
          <w:sz w:val="28"/>
          <w:szCs w:val="28"/>
        </w:rPr>
      </w:pPr>
      <w:r w:rsidRPr="0027538E">
        <w:rPr>
          <w:rFonts w:ascii="Times New Roman" w:hAnsi="Times New Roman"/>
          <w:sz w:val="28"/>
          <w:szCs w:val="28"/>
        </w:rPr>
        <w:t xml:space="preserve">постанова Кабінету Міністрів України від 24 грудня 2025 року </w:t>
      </w:r>
      <w:r w:rsidR="00CF387E" w:rsidRPr="0027538E">
        <w:rPr>
          <w:rFonts w:ascii="Times New Roman" w:hAnsi="Times New Roman"/>
          <w:sz w:val="28"/>
          <w:szCs w:val="28"/>
        </w:rPr>
        <w:t>№ </w:t>
      </w:r>
      <w:r w:rsidRPr="0027538E">
        <w:rPr>
          <w:rFonts w:ascii="Times New Roman" w:hAnsi="Times New Roman"/>
          <w:sz w:val="28"/>
          <w:szCs w:val="28"/>
        </w:rPr>
        <w:t xml:space="preserve">1739 «Деякі питання реєстрації трамваїв (трамвайних вагонів) і тролейбусів, їх обліку та правил проведення державного технічного огляду об'єктів міського електричного транспорту»; </w:t>
      </w:r>
    </w:p>
    <w:p w14:paraId="3D31CA09" w14:textId="77777777" w:rsidR="00C07970" w:rsidRPr="0027538E" w:rsidRDefault="00AC744C" w:rsidP="006D7B63">
      <w:pPr>
        <w:ind w:firstLine="567"/>
        <w:jc w:val="both"/>
        <w:rPr>
          <w:rFonts w:ascii="Times New Roman" w:hAnsi="Times New Roman"/>
          <w:sz w:val="28"/>
          <w:szCs w:val="28"/>
        </w:rPr>
      </w:pPr>
      <w:r w:rsidRPr="0027538E">
        <w:rPr>
          <w:rFonts w:ascii="Times New Roman" w:hAnsi="Times New Roman"/>
          <w:sz w:val="28"/>
          <w:szCs w:val="28"/>
        </w:rPr>
        <w:t xml:space="preserve">наказ Міністерства розвитку громад та територій України від 11 червня </w:t>
      </w:r>
      <w:r w:rsidR="0054712F" w:rsidRPr="0027538E">
        <w:rPr>
          <w:rFonts w:ascii="Times New Roman" w:hAnsi="Times New Roman"/>
          <w:sz w:val="28"/>
          <w:szCs w:val="28"/>
        </w:rPr>
        <w:br/>
      </w:r>
      <w:r w:rsidRPr="0027538E">
        <w:rPr>
          <w:rFonts w:ascii="Times New Roman" w:hAnsi="Times New Roman"/>
          <w:sz w:val="28"/>
          <w:szCs w:val="28"/>
        </w:rPr>
        <w:t xml:space="preserve">2025 року </w:t>
      </w:r>
      <w:r w:rsidR="00CF387E" w:rsidRPr="0027538E">
        <w:rPr>
          <w:rFonts w:ascii="Times New Roman" w:hAnsi="Times New Roman"/>
          <w:sz w:val="28"/>
          <w:szCs w:val="28"/>
        </w:rPr>
        <w:t>№ </w:t>
      </w:r>
      <w:r w:rsidRPr="0027538E">
        <w:rPr>
          <w:rFonts w:ascii="Times New Roman" w:hAnsi="Times New Roman"/>
          <w:sz w:val="28"/>
          <w:szCs w:val="28"/>
        </w:rPr>
        <w:t xml:space="preserve">984 «Про затвердження Технічних вимог до автоматизованих систем обліку оплати проїзду, що мають забезпечувати інтероперабельність засобів реєстрації електронних квитків, які надають право на одержання транспортних послуг пільговим категоріям громадян», зареєстрований в Міністерстві юстиції України 10 липня 2025 року за </w:t>
      </w:r>
      <w:r w:rsidR="00CF387E" w:rsidRPr="0027538E">
        <w:rPr>
          <w:rFonts w:ascii="Times New Roman" w:hAnsi="Times New Roman"/>
          <w:sz w:val="28"/>
          <w:szCs w:val="28"/>
        </w:rPr>
        <w:t>№ </w:t>
      </w:r>
      <w:r w:rsidRPr="0027538E">
        <w:rPr>
          <w:rFonts w:ascii="Times New Roman" w:hAnsi="Times New Roman"/>
          <w:sz w:val="28"/>
          <w:szCs w:val="28"/>
        </w:rPr>
        <w:t xml:space="preserve">1060/44466; </w:t>
      </w:r>
    </w:p>
    <w:p w14:paraId="3A20A1C6" w14:textId="07B895A8" w:rsidR="00C07970" w:rsidRPr="0027538E" w:rsidRDefault="00AC744C" w:rsidP="006D7B63">
      <w:pPr>
        <w:ind w:firstLine="567"/>
        <w:jc w:val="both"/>
        <w:rPr>
          <w:rFonts w:ascii="Times New Roman" w:hAnsi="Times New Roman"/>
          <w:sz w:val="28"/>
          <w:szCs w:val="28"/>
        </w:rPr>
      </w:pPr>
      <w:r w:rsidRPr="0027538E">
        <w:rPr>
          <w:rFonts w:ascii="Times New Roman" w:hAnsi="Times New Roman"/>
          <w:sz w:val="28"/>
          <w:szCs w:val="28"/>
        </w:rPr>
        <w:t>наказ Міністерства розвитку громад та територій України від 02 липня</w:t>
      </w:r>
      <w:r w:rsidR="0054712F" w:rsidRPr="0027538E">
        <w:rPr>
          <w:rFonts w:ascii="Times New Roman" w:hAnsi="Times New Roman"/>
          <w:sz w:val="28"/>
          <w:szCs w:val="28"/>
        </w:rPr>
        <w:br/>
      </w:r>
      <w:r w:rsidRPr="0027538E">
        <w:rPr>
          <w:rFonts w:ascii="Times New Roman" w:hAnsi="Times New Roman"/>
          <w:sz w:val="28"/>
          <w:szCs w:val="28"/>
        </w:rPr>
        <w:t xml:space="preserve">2025 року </w:t>
      </w:r>
      <w:r w:rsidR="00CF387E" w:rsidRPr="0027538E">
        <w:rPr>
          <w:rFonts w:ascii="Times New Roman" w:hAnsi="Times New Roman"/>
          <w:sz w:val="28"/>
          <w:szCs w:val="28"/>
        </w:rPr>
        <w:t>№ </w:t>
      </w:r>
      <w:r w:rsidRPr="0027538E">
        <w:rPr>
          <w:rFonts w:ascii="Times New Roman" w:hAnsi="Times New Roman"/>
          <w:sz w:val="28"/>
          <w:szCs w:val="28"/>
        </w:rPr>
        <w:t xml:space="preserve">1066 «Про затвердження форми, обов'язкових реквізитів та відомостей, які повинні міститися у квитку та електронному квитку», зареєстрований в Міністерстві юстиції України 05 серпня 2025 року за </w:t>
      </w:r>
      <w:r w:rsidR="0054712F" w:rsidRPr="0027538E">
        <w:rPr>
          <w:rFonts w:ascii="Times New Roman" w:hAnsi="Times New Roman"/>
          <w:sz w:val="28"/>
          <w:szCs w:val="28"/>
        </w:rPr>
        <w:br/>
      </w:r>
      <w:r w:rsidR="00CF387E" w:rsidRPr="0027538E">
        <w:rPr>
          <w:rFonts w:ascii="Times New Roman" w:hAnsi="Times New Roman"/>
          <w:sz w:val="28"/>
          <w:szCs w:val="28"/>
        </w:rPr>
        <w:t>№ </w:t>
      </w:r>
      <w:r w:rsidRPr="0027538E">
        <w:rPr>
          <w:rFonts w:ascii="Times New Roman" w:hAnsi="Times New Roman"/>
          <w:sz w:val="28"/>
          <w:szCs w:val="28"/>
        </w:rPr>
        <w:t xml:space="preserve">1144/44550; </w:t>
      </w:r>
    </w:p>
    <w:p w14:paraId="10EAEEFE" w14:textId="77777777" w:rsidR="00980B49" w:rsidRPr="0027538E" w:rsidRDefault="00AC744C" w:rsidP="006D7B63">
      <w:pPr>
        <w:ind w:firstLine="567"/>
        <w:jc w:val="both"/>
        <w:rPr>
          <w:rFonts w:ascii="Times New Roman" w:hAnsi="Times New Roman"/>
          <w:sz w:val="28"/>
          <w:szCs w:val="28"/>
        </w:rPr>
      </w:pPr>
      <w:r w:rsidRPr="0027538E">
        <w:rPr>
          <w:rFonts w:ascii="Times New Roman" w:hAnsi="Times New Roman"/>
          <w:sz w:val="28"/>
          <w:szCs w:val="28"/>
        </w:rPr>
        <w:t xml:space="preserve">наказ Міністерства розвитку громад та територій України від 26 серпня </w:t>
      </w:r>
      <w:r w:rsidR="0054712F" w:rsidRPr="0027538E">
        <w:rPr>
          <w:rFonts w:ascii="Times New Roman" w:hAnsi="Times New Roman"/>
          <w:sz w:val="28"/>
          <w:szCs w:val="28"/>
        </w:rPr>
        <w:br/>
      </w:r>
      <w:r w:rsidRPr="0027538E">
        <w:rPr>
          <w:rFonts w:ascii="Times New Roman" w:hAnsi="Times New Roman"/>
          <w:sz w:val="28"/>
          <w:szCs w:val="28"/>
        </w:rPr>
        <w:t xml:space="preserve">2025 року </w:t>
      </w:r>
      <w:r w:rsidR="00CF387E" w:rsidRPr="0027538E">
        <w:rPr>
          <w:rFonts w:ascii="Times New Roman" w:hAnsi="Times New Roman"/>
          <w:sz w:val="28"/>
          <w:szCs w:val="28"/>
        </w:rPr>
        <w:t>№ </w:t>
      </w:r>
      <w:r w:rsidRPr="0027538E">
        <w:rPr>
          <w:rFonts w:ascii="Times New Roman" w:hAnsi="Times New Roman"/>
          <w:sz w:val="28"/>
          <w:szCs w:val="28"/>
        </w:rPr>
        <w:t xml:space="preserve">1307 «Про затвердження форми дозволу на обслуговування автобусних маршрутів, порядку його видачі та припинення дії», зареєстрований в Міністерстві юстиції України 08 жовтня 2025 року за </w:t>
      </w:r>
      <w:r w:rsidR="00CF387E" w:rsidRPr="0027538E">
        <w:rPr>
          <w:rFonts w:ascii="Times New Roman" w:hAnsi="Times New Roman"/>
          <w:sz w:val="28"/>
          <w:szCs w:val="28"/>
        </w:rPr>
        <w:t>№ </w:t>
      </w:r>
      <w:r w:rsidRPr="0027538E">
        <w:rPr>
          <w:rFonts w:ascii="Times New Roman" w:hAnsi="Times New Roman"/>
          <w:sz w:val="28"/>
          <w:szCs w:val="28"/>
        </w:rPr>
        <w:t xml:space="preserve">1461/44867; </w:t>
      </w:r>
    </w:p>
    <w:p w14:paraId="1FDF3362" w14:textId="30D573DB" w:rsidR="00980B49" w:rsidRPr="0027538E" w:rsidRDefault="00AC744C" w:rsidP="006D7B63">
      <w:pPr>
        <w:ind w:firstLine="567"/>
        <w:jc w:val="both"/>
        <w:rPr>
          <w:rFonts w:ascii="Times New Roman" w:hAnsi="Times New Roman"/>
          <w:sz w:val="28"/>
          <w:szCs w:val="28"/>
        </w:rPr>
      </w:pPr>
      <w:r w:rsidRPr="0027538E">
        <w:rPr>
          <w:rFonts w:ascii="Times New Roman" w:hAnsi="Times New Roman"/>
          <w:sz w:val="28"/>
          <w:szCs w:val="28"/>
        </w:rPr>
        <w:t xml:space="preserve">наказ Міністерства розвитку громад та територій України від 09 жовтня </w:t>
      </w:r>
      <w:r w:rsidR="000B0459" w:rsidRPr="0027538E">
        <w:rPr>
          <w:rFonts w:ascii="Times New Roman" w:hAnsi="Times New Roman"/>
          <w:sz w:val="28"/>
          <w:szCs w:val="28"/>
        </w:rPr>
        <w:br/>
      </w:r>
      <w:r w:rsidRPr="0027538E">
        <w:rPr>
          <w:rFonts w:ascii="Times New Roman" w:hAnsi="Times New Roman"/>
          <w:sz w:val="28"/>
          <w:szCs w:val="28"/>
        </w:rPr>
        <w:t xml:space="preserve">2025 року </w:t>
      </w:r>
      <w:r w:rsidR="00CF387E" w:rsidRPr="0027538E">
        <w:rPr>
          <w:rFonts w:ascii="Times New Roman" w:hAnsi="Times New Roman"/>
          <w:sz w:val="28"/>
          <w:szCs w:val="28"/>
        </w:rPr>
        <w:t>№ </w:t>
      </w:r>
      <w:r w:rsidRPr="0027538E">
        <w:rPr>
          <w:rFonts w:ascii="Times New Roman" w:hAnsi="Times New Roman"/>
          <w:sz w:val="28"/>
          <w:szCs w:val="28"/>
        </w:rPr>
        <w:t xml:space="preserve">1473 «Про внесення змін до Порядку організації перевезень пасажирів та багажу автомобільним транспортом та визнання таким, що втратив </w:t>
      </w:r>
      <w:r w:rsidRPr="0027538E">
        <w:rPr>
          <w:rFonts w:ascii="Times New Roman" w:hAnsi="Times New Roman"/>
          <w:sz w:val="28"/>
          <w:szCs w:val="28"/>
        </w:rPr>
        <w:lastRenderedPageBreak/>
        <w:t>чинність, наказу Міністерств</w:t>
      </w:r>
      <w:r w:rsidR="00AE480A" w:rsidRPr="0027538E">
        <w:rPr>
          <w:rFonts w:ascii="Times New Roman" w:hAnsi="Times New Roman"/>
          <w:sz w:val="28"/>
          <w:szCs w:val="28"/>
        </w:rPr>
        <w:t xml:space="preserve">а транспорту та зв’язку України </w:t>
      </w:r>
      <w:r w:rsidRPr="0027538E">
        <w:rPr>
          <w:rFonts w:ascii="Times New Roman" w:hAnsi="Times New Roman"/>
          <w:sz w:val="28"/>
          <w:szCs w:val="28"/>
        </w:rPr>
        <w:t xml:space="preserve">від 07 травня </w:t>
      </w:r>
      <w:r w:rsidR="000B0459" w:rsidRPr="0027538E">
        <w:rPr>
          <w:rFonts w:ascii="Times New Roman" w:hAnsi="Times New Roman"/>
          <w:sz w:val="28"/>
          <w:szCs w:val="28"/>
        </w:rPr>
        <w:br/>
      </w:r>
      <w:r w:rsidRPr="0027538E">
        <w:rPr>
          <w:rFonts w:ascii="Times New Roman" w:hAnsi="Times New Roman"/>
          <w:sz w:val="28"/>
          <w:szCs w:val="28"/>
        </w:rPr>
        <w:t xml:space="preserve">2010 року </w:t>
      </w:r>
      <w:r w:rsidR="00CF387E" w:rsidRPr="0027538E">
        <w:rPr>
          <w:rFonts w:ascii="Times New Roman" w:hAnsi="Times New Roman"/>
          <w:sz w:val="28"/>
          <w:szCs w:val="28"/>
        </w:rPr>
        <w:t>№ </w:t>
      </w:r>
      <w:r w:rsidRPr="0027538E">
        <w:rPr>
          <w:rFonts w:ascii="Times New Roman" w:hAnsi="Times New Roman"/>
          <w:sz w:val="28"/>
          <w:szCs w:val="28"/>
        </w:rPr>
        <w:t xml:space="preserve">278», зареєстрований у Міністерстві юстиції України 23 грудня </w:t>
      </w:r>
      <w:r w:rsidR="000B0459" w:rsidRPr="0027538E">
        <w:rPr>
          <w:rFonts w:ascii="Times New Roman" w:hAnsi="Times New Roman"/>
          <w:sz w:val="28"/>
          <w:szCs w:val="28"/>
        </w:rPr>
        <w:br/>
      </w:r>
      <w:r w:rsidRPr="0027538E">
        <w:rPr>
          <w:rFonts w:ascii="Times New Roman" w:hAnsi="Times New Roman"/>
          <w:sz w:val="28"/>
          <w:szCs w:val="28"/>
        </w:rPr>
        <w:t xml:space="preserve">2025 року за </w:t>
      </w:r>
      <w:r w:rsidR="00CF387E" w:rsidRPr="0027538E">
        <w:rPr>
          <w:rFonts w:ascii="Times New Roman" w:hAnsi="Times New Roman"/>
          <w:sz w:val="28"/>
          <w:szCs w:val="28"/>
        </w:rPr>
        <w:t>№ </w:t>
      </w:r>
      <w:r w:rsidRPr="0027538E">
        <w:rPr>
          <w:rFonts w:ascii="Times New Roman" w:hAnsi="Times New Roman"/>
          <w:sz w:val="28"/>
          <w:szCs w:val="28"/>
        </w:rPr>
        <w:t xml:space="preserve">1924/45330; </w:t>
      </w:r>
    </w:p>
    <w:p w14:paraId="50C2F76A" w14:textId="77777777" w:rsidR="00980B49" w:rsidRPr="0027538E" w:rsidRDefault="00AC744C" w:rsidP="006D7B63">
      <w:pPr>
        <w:ind w:firstLine="567"/>
        <w:jc w:val="both"/>
        <w:rPr>
          <w:rFonts w:ascii="Times New Roman" w:hAnsi="Times New Roman"/>
          <w:sz w:val="28"/>
          <w:szCs w:val="28"/>
        </w:rPr>
      </w:pPr>
      <w:r w:rsidRPr="0027538E">
        <w:rPr>
          <w:rFonts w:ascii="Times New Roman" w:hAnsi="Times New Roman"/>
          <w:sz w:val="28"/>
          <w:szCs w:val="28"/>
        </w:rPr>
        <w:t xml:space="preserve">наказ Міністерства розвитку громад та територій України </w:t>
      </w:r>
      <w:r w:rsidR="00980B49" w:rsidRPr="0027538E">
        <w:rPr>
          <w:rFonts w:ascii="Times New Roman" w:hAnsi="Times New Roman"/>
          <w:sz w:val="28"/>
          <w:szCs w:val="28"/>
        </w:rPr>
        <w:br/>
      </w:r>
      <w:r w:rsidRPr="0027538E">
        <w:rPr>
          <w:rFonts w:ascii="Times New Roman" w:hAnsi="Times New Roman"/>
          <w:sz w:val="28"/>
          <w:szCs w:val="28"/>
        </w:rPr>
        <w:t xml:space="preserve">від 28 листопада 2025 року </w:t>
      </w:r>
      <w:r w:rsidR="00CF387E" w:rsidRPr="0027538E">
        <w:rPr>
          <w:rFonts w:ascii="Times New Roman" w:hAnsi="Times New Roman"/>
          <w:sz w:val="28"/>
          <w:szCs w:val="28"/>
        </w:rPr>
        <w:t>№ </w:t>
      </w:r>
      <w:r w:rsidRPr="0027538E">
        <w:rPr>
          <w:rFonts w:ascii="Times New Roman" w:hAnsi="Times New Roman"/>
          <w:sz w:val="28"/>
          <w:szCs w:val="28"/>
        </w:rPr>
        <w:t xml:space="preserve">1650 «Про затвердження Порядку формування, затвердження та ведення реєстру міжнародних та міжміських і приміських автобусних маршрутів загального користування», зареєстрований в Міністерстві юстиції України 24 грудня 2025 року за </w:t>
      </w:r>
      <w:r w:rsidR="00CF387E" w:rsidRPr="0027538E">
        <w:rPr>
          <w:rFonts w:ascii="Times New Roman" w:hAnsi="Times New Roman"/>
          <w:sz w:val="28"/>
          <w:szCs w:val="28"/>
        </w:rPr>
        <w:t>№ </w:t>
      </w:r>
      <w:r w:rsidRPr="0027538E">
        <w:rPr>
          <w:rFonts w:ascii="Times New Roman" w:hAnsi="Times New Roman"/>
          <w:sz w:val="28"/>
          <w:szCs w:val="28"/>
        </w:rPr>
        <w:t>1937/45343.</w:t>
      </w:r>
    </w:p>
    <w:p w14:paraId="629A7BEA" w14:textId="77777777" w:rsidR="00980B49" w:rsidRPr="0027538E" w:rsidRDefault="00AC744C" w:rsidP="006D7B63">
      <w:pPr>
        <w:ind w:firstLine="567"/>
        <w:jc w:val="both"/>
        <w:rPr>
          <w:rFonts w:ascii="Times New Roman" w:hAnsi="Times New Roman"/>
          <w:sz w:val="28"/>
          <w:szCs w:val="28"/>
        </w:rPr>
      </w:pPr>
      <w:r w:rsidRPr="0027538E">
        <w:rPr>
          <w:rFonts w:ascii="Times New Roman" w:hAnsi="Times New Roman"/>
          <w:sz w:val="28"/>
          <w:szCs w:val="28"/>
        </w:rPr>
        <w:t xml:space="preserve"> Разом з тим, Управлінням протягом 2025 року здійснено відстеження результативності та підготовлено звіт з відстеження результативності наступних регуляторних актів: </w:t>
      </w:r>
    </w:p>
    <w:p w14:paraId="5B90BB1D" w14:textId="77777777" w:rsidR="00980B49" w:rsidRPr="0027538E" w:rsidRDefault="00AC744C" w:rsidP="006D7B63">
      <w:pPr>
        <w:ind w:firstLine="567"/>
        <w:jc w:val="both"/>
        <w:rPr>
          <w:rFonts w:ascii="Times New Roman" w:hAnsi="Times New Roman"/>
          <w:sz w:val="28"/>
          <w:szCs w:val="28"/>
        </w:rPr>
      </w:pPr>
      <w:r w:rsidRPr="0027538E">
        <w:rPr>
          <w:rFonts w:ascii="Times New Roman" w:hAnsi="Times New Roman"/>
          <w:sz w:val="28"/>
          <w:szCs w:val="28"/>
        </w:rPr>
        <w:t xml:space="preserve">наказ Міністерства розвитку громад, територій та інфраструктури України від 22 липня 2024 року </w:t>
      </w:r>
      <w:r w:rsidR="00CF387E" w:rsidRPr="0027538E">
        <w:rPr>
          <w:rFonts w:ascii="Times New Roman" w:hAnsi="Times New Roman"/>
          <w:sz w:val="28"/>
          <w:szCs w:val="28"/>
        </w:rPr>
        <w:t>№ </w:t>
      </w:r>
      <w:r w:rsidRPr="0027538E">
        <w:rPr>
          <w:rFonts w:ascii="Times New Roman" w:hAnsi="Times New Roman"/>
          <w:sz w:val="28"/>
          <w:szCs w:val="28"/>
        </w:rPr>
        <w:t xml:space="preserve">671 «Про затвердження Порядку та умов страхування на автомобільному та міському електричному транспорті», зареєстрований в Міністерстві юстиції України 23 серпня 2024 року за </w:t>
      </w:r>
      <w:r w:rsidR="00CF387E" w:rsidRPr="0027538E">
        <w:rPr>
          <w:rFonts w:ascii="Times New Roman" w:hAnsi="Times New Roman"/>
          <w:sz w:val="28"/>
          <w:szCs w:val="28"/>
        </w:rPr>
        <w:t>№ </w:t>
      </w:r>
      <w:r w:rsidRPr="0027538E">
        <w:rPr>
          <w:rFonts w:ascii="Times New Roman" w:hAnsi="Times New Roman"/>
          <w:sz w:val="28"/>
          <w:szCs w:val="28"/>
        </w:rPr>
        <w:t xml:space="preserve">1297/42642; </w:t>
      </w:r>
    </w:p>
    <w:p w14:paraId="5A673215" w14:textId="77777777" w:rsidR="00980B49" w:rsidRPr="0027538E" w:rsidRDefault="00AC744C" w:rsidP="006D7B63">
      <w:pPr>
        <w:ind w:firstLine="567"/>
        <w:jc w:val="both"/>
        <w:rPr>
          <w:rFonts w:ascii="Times New Roman" w:hAnsi="Times New Roman"/>
          <w:sz w:val="28"/>
          <w:szCs w:val="28"/>
        </w:rPr>
      </w:pPr>
      <w:r w:rsidRPr="0027538E">
        <w:rPr>
          <w:rFonts w:ascii="Times New Roman" w:hAnsi="Times New Roman"/>
          <w:sz w:val="28"/>
          <w:szCs w:val="28"/>
        </w:rPr>
        <w:t xml:space="preserve">наказ Міністерства розвитку громад, територій та інфраструктури України від 31 травня 2024 року </w:t>
      </w:r>
      <w:r w:rsidR="00CF387E" w:rsidRPr="0027538E">
        <w:rPr>
          <w:rFonts w:ascii="Times New Roman" w:hAnsi="Times New Roman"/>
          <w:sz w:val="28"/>
          <w:szCs w:val="28"/>
        </w:rPr>
        <w:t>№ </w:t>
      </w:r>
      <w:r w:rsidRPr="0027538E">
        <w:rPr>
          <w:rFonts w:ascii="Times New Roman" w:hAnsi="Times New Roman"/>
          <w:sz w:val="28"/>
          <w:szCs w:val="28"/>
        </w:rPr>
        <w:t xml:space="preserve">502 «Про затвердження форм проїзних документів на проїзд пасажирів на маршрутах загального користування», зареєстрований в Міністерстві юстиції України 02 липня 2024 року за </w:t>
      </w:r>
      <w:r w:rsidR="00CF387E" w:rsidRPr="0027538E">
        <w:rPr>
          <w:rFonts w:ascii="Times New Roman" w:hAnsi="Times New Roman"/>
          <w:sz w:val="28"/>
          <w:szCs w:val="28"/>
        </w:rPr>
        <w:t>№ </w:t>
      </w:r>
      <w:r w:rsidRPr="0027538E">
        <w:rPr>
          <w:rFonts w:ascii="Times New Roman" w:hAnsi="Times New Roman"/>
          <w:sz w:val="28"/>
          <w:szCs w:val="28"/>
        </w:rPr>
        <w:t xml:space="preserve">991/42336; </w:t>
      </w:r>
    </w:p>
    <w:p w14:paraId="43F934B5" w14:textId="77777777" w:rsidR="00980B49" w:rsidRPr="0027538E" w:rsidRDefault="00AC744C" w:rsidP="006D7B63">
      <w:pPr>
        <w:ind w:firstLine="567"/>
        <w:jc w:val="both"/>
        <w:rPr>
          <w:rFonts w:ascii="Times New Roman" w:hAnsi="Times New Roman"/>
          <w:sz w:val="28"/>
          <w:szCs w:val="28"/>
        </w:rPr>
      </w:pPr>
      <w:r w:rsidRPr="0027538E">
        <w:rPr>
          <w:rFonts w:ascii="Times New Roman" w:hAnsi="Times New Roman"/>
          <w:sz w:val="28"/>
          <w:szCs w:val="28"/>
        </w:rPr>
        <w:t xml:space="preserve"> постанова Кабінету Міністрів України від 10 вересня 2024 р. </w:t>
      </w:r>
      <w:r w:rsidR="00CF387E" w:rsidRPr="0027538E">
        <w:rPr>
          <w:rFonts w:ascii="Times New Roman" w:hAnsi="Times New Roman"/>
          <w:sz w:val="28"/>
          <w:szCs w:val="28"/>
        </w:rPr>
        <w:t>№ </w:t>
      </w:r>
      <w:r w:rsidRPr="0027538E">
        <w:rPr>
          <w:rFonts w:ascii="Times New Roman" w:hAnsi="Times New Roman"/>
          <w:sz w:val="28"/>
          <w:szCs w:val="28"/>
        </w:rPr>
        <w:t xml:space="preserve">1046 «Про внесення змін до постанов Кабінету Міністрів </w:t>
      </w:r>
      <w:r w:rsidR="00980B49" w:rsidRPr="0027538E">
        <w:rPr>
          <w:rFonts w:ascii="Times New Roman" w:hAnsi="Times New Roman"/>
          <w:sz w:val="28"/>
          <w:szCs w:val="28"/>
        </w:rPr>
        <w:t xml:space="preserve">України від 18 лютого 1997 р. </w:t>
      </w:r>
      <w:r w:rsidR="00980B49" w:rsidRPr="0027538E">
        <w:rPr>
          <w:rFonts w:ascii="Times New Roman" w:hAnsi="Times New Roman"/>
          <w:sz w:val="28"/>
          <w:szCs w:val="28"/>
        </w:rPr>
        <w:br/>
      </w:r>
      <w:r w:rsidR="00CF387E" w:rsidRPr="0027538E">
        <w:rPr>
          <w:rFonts w:ascii="Times New Roman" w:hAnsi="Times New Roman"/>
          <w:sz w:val="28"/>
          <w:szCs w:val="28"/>
        </w:rPr>
        <w:t>№ </w:t>
      </w:r>
      <w:r w:rsidRPr="0027538E">
        <w:rPr>
          <w:rFonts w:ascii="Times New Roman" w:hAnsi="Times New Roman"/>
          <w:sz w:val="28"/>
          <w:szCs w:val="28"/>
        </w:rPr>
        <w:t xml:space="preserve">176 і від 11 лютого 2015 р. </w:t>
      </w:r>
      <w:r w:rsidR="00CF387E" w:rsidRPr="0027538E">
        <w:rPr>
          <w:rFonts w:ascii="Times New Roman" w:hAnsi="Times New Roman"/>
          <w:sz w:val="28"/>
          <w:szCs w:val="28"/>
        </w:rPr>
        <w:t>№ </w:t>
      </w:r>
      <w:r w:rsidRPr="0027538E">
        <w:rPr>
          <w:rFonts w:ascii="Times New Roman" w:hAnsi="Times New Roman"/>
          <w:sz w:val="28"/>
          <w:szCs w:val="28"/>
        </w:rPr>
        <w:t>103».</w:t>
      </w:r>
    </w:p>
    <w:p w14:paraId="363836E6" w14:textId="77777777" w:rsidR="006D7B63" w:rsidRPr="0027538E" w:rsidRDefault="006D7B63" w:rsidP="006D7B63">
      <w:pPr>
        <w:ind w:firstLine="567"/>
        <w:jc w:val="both"/>
        <w:rPr>
          <w:rFonts w:ascii="Times New Roman" w:hAnsi="Times New Roman"/>
          <w:b/>
          <w:bCs/>
          <w:sz w:val="28"/>
          <w:szCs w:val="28"/>
        </w:rPr>
      </w:pPr>
    </w:p>
    <w:p w14:paraId="4A67DEDE" w14:textId="5EB3E3D4" w:rsidR="00AB01F5" w:rsidRPr="0027538E" w:rsidRDefault="00AB01F5" w:rsidP="006D7B63">
      <w:pPr>
        <w:ind w:firstLine="567"/>
        <w:jc w:val="both"/>
        <w:rPr>
          <w:rFonts w:ascii="Times New Roman" w:hAnsi="Times New Roman"/>
          <w:sz w:val="28"/>
          <w:szCs w:val="28"/>
        </w:rPr>
      </w:pPr>
      <w:r w:rsidRPr="0027538E">
        <w:rPr>
          <w:rFonts w:ascii="Times New Roman" w:hAnsi="Times New Roman"/>
          <w:b/>
          <w:bCs/>
          <w:sz w:val="28"/>
          <w:szCs w:val="28"/>
        </w:rPr>
        <w:t xml:space="preserve">Сектор авіаційної інфраструктури та перевезень </w:t>
      </w:r>
    </w:p>
    <w:p w14:paraId="0DDDBFB2" w14:textId="77777777" w:rsidR="00980B49" w:rsidRPr="0027538E" w:rsidRDefault="00AD1F47" w:rsidP="006D7B63">
      <w:pPr>
        <w:ind w:firstLine="567"/>
        <w:jc w:val="both"/>
        <w:rPr>
          <w:rFonts w:ascii="Times New Roman" w:hAnsi="Times New Roman"/>
          <w:sz w:val="28"/>
          <w:szCs w:val="28"/>
        </w:rPr>
      </w:pPr>
      <w:r w:rsidRPr="0027538E">
        <w:rPr>
          <w:rFonts w:ascii="Times New Roman" w:hAnsi="Times New Roman"/>
          <w:sz w:val="28"/>
          <w:szCs w:val="28"/>
        </w:rPr>
        <w:t xml:space="preserve">Протягом 2025 року структурним підрозділом здійснювалась підготовка таких проєктів регуляторних актів: </w:t>
      </w:r>
    </w:p>
    <w:p w14:paraId="0F0FC95D" w14:textId="77777777" w:rsidR="00980B49" w:rsidRPr="0027538E" w:rsidRDefault="00AD1F47" w:rsidP="006D7B63">
      <w:pPr>
        <w:ind w:firstLine="567"/>
        <w:jc w:val="both"/>
        <w:rPr>
          <w:rFonts w:ascii="Times New Roman" w:hAnsi="Times New Roman"/>
          <w:sz w:val="28"/>
          <w:szCs w:val="28"/>
        </w:rPr>
      </w:pPr>
      <w:r w:rsidRPr="0027538E">
        <w:rPr>
          <w:rFonts w:ascii="Times New Roman" w:hAnsi="Times New Roman"/>
          <w:sz w:val="28"/>
          <w:szCs w:val="28"/>
        </w:rPr>
        <w:t xml:space="preserve">наказу Міністерства розвитку громад та територій України від 12 серпня 2025 року </w:t>
      </w:r>
      <w:r w:rsidR="00CF387E" w:rsidRPr="0027538E">
        <w:rPr>
          <w:rFonts w:ascii="Times New Roman" w:hAnsi="Times New Roman"/>
          <w:sz w:val="28"/>
          <w:szCs w:val="28"/>
        </w:rPr>
        <w:t>№ </w:t>
      </w:r>
      <w:r w:rsidRPr="0027538E">
        <w:rPr>
          <w:rFonts w:ascii="Times New Roman" w:hAnsi="Times New Roman"/>
          <w:sz w:val="28"/>
          <w:szCs w:val="28"/>
        </w:rPr>
        <w:t xml:space="preserve">1239 «Про внесення змін до наказу Міністерства транспорту та зв’язку України від 18 червня 2007 року </w:t>
      </w:r>
      <w:r w:rsidR="00CF387E" w:rsidRPr="0027538E">
        <w:rPr>
          <w:rFonts w:ascii="Times New Roman" w:hAnsi="Times New Roman"/>
          <w:sz w:val="28"/>
          <w:szCs w:val="28"/>
        </w:rPr>
        <w:t>№ </w:t>
      </w:r>
      <w:r w:rsidRPr="0027538E">
        <w:rPr>
          <w:rFonts w:ascii="Times New Roman" w:hAnsi="Times New Roman"/>
          <w:sz w:val="28"/>
          <w:szCs w:val="28"/>
        </w:rPr>
        <w:t xml:space="preserve">508», зареєстрованого у Міністерстві юстиції України 01 жовтня 2025 року за </w:t>
      </w:r>
      <w:r w:rsidR="00CF387E" w:rsidRPr="0027538E">
        <w:rPr>
          <w:rFonts w:ascii="Times New Roman" w:hAnsi="Times New Roman"/>
          <w:sz w:val="28"/>
          <w:szCs w:val="28"/>
        </w:rPr>
        <w:t>№ </w:t>
      </w:r>
      <w:r w:rsidRPr="0027538E">
        <w:rPr>
          <w:rFonts w:ascii="Times New Roman" w:hAnsi="Times New Roman"/>
          <w:sz w:val="28"/>
          <w:szCs w:val="28"/>
        </w:rPr>
        <w:t xml:space="preserve">1431/44837; </w:t>
      </w:r>
    </w:p>
    <w:p w14:paraId="6BACA303" w14:textId="77777777" w:rsidR="00980B49" w:rsidRPr="0027538E" w:rsidRDefault="00AD1F47" w:rsidP="006D7B63">
      <w:pPr>
        <w:ind w:firstLine="567"/>
        <w:jc w:val="both"/>
        <w:rPr>
          <w:rFonts w:ascii="Times New Roman" w:hAnsi="Times New Roman"/>
          <w:sz w:val="28"/>
          <w:szCs w:val="28"/>
        </w:rPr>
      </w:pPr>
      <w:r w:rsidRPr="0027538E">
        <w:rPr>
          <w:rFonts w:ascii="Times New Roman" w:hAnsi="Times New Roman"/>
          <w:sz w:val="28"/>
          <w:szCs w:val="28"/>
        </w:rPr>
        <w:t xml:space="preserve">наказу Міністерства розвитку громад та територій України, Міністерства оборони України від 03 грудня 2025 року </w:t>
      </w:r>
      <w:r w:rsidR="00CF387E" w:rsidRPr="0027538E">
        <w:rPr>
          <w:rFonts w:ascii="Times New Roman" w:hAnsi="Times New Roman"/>
          <w:sz w:val="28"/>
          <w:szCs w:val="28"/>
        </w:rPr>
        <w:t>№ </w:t>
      </w:r>
      <w:r w:rsidRPr="0027538E">
        <w:rPr>
          <w:rFonts w:ascii="Times New Roman" w:hAnsi="Times New Roman"/>
          <w:sz w:val="28"/>
          <w:szCs w:val="28"/>
        </w:rPr>
        <w:t xml:space="preserve">1675/846 «Про затвердження Порядку заборони вильоту повітряного судна з аеродрому України, прильоту повітряного судна до аеродрому України або на проліт територією України», </w:t>
      </w:r>
      <w:r w:rsidR="00D77C7B" w:rsidRPr="0027538E">
        <w:rPr>
          <w:rFonts w:ascii="Times New Roman" w:hAnsi="Times New Roman"/>
          <w:sz w:val="28"/>
          <w:szCs w:val="28"/>
        </w:rPr>
        <w:t xml:space="preserve">що листом Мінрозвитку від 07 січня </w:t>
      </w:r>
      <w:r w:rsidRPr="0027538E">
        <w:rPr>
          <w:rFonts w:ascii="Times New Roman" w:hAnsi="Times New Roman"/>
          <w:sz w:val="28"/>
          <w:szCs w:val="28"/>
        </w:rPr>
        <w:t>2026</w:t>
      </w:r>
      <w:r w:rsidR="00D77C7B" w:rsidRPr="0027538E">
        <w:rPr>
          <w:rFonts w:ascii="Times New Roman" w:hAnsi="Times New Roman"/>
          <w:sz w:val="28"/>
          <w:szCs w:val="28"/>
        </w:rPr>
        <w:t xml:space="preserve"> року</w:t>
      </w:r>
      <w:r w:rsidRPr="0027538E">
        <w:rPr>
          <w:rFonts w:ascii="Times New Roman" w:hAnsi="Times New Roman"/>
          <w:sz w:val="28"/>
          <w:szCs w:val="28"/>
        </w:rPr>
        <w:t xml:space="preserve"> </w:t>
      </w:r>
      <w:r w:rsidR="00CF387E" w:rsidRPr="0027538E">
        <w:rPr>
          <w:rFonts w:ascii="Times New Roman" w:hAnsi="Times New Roman"/>
          <w:sz w:val="28"/>
          <w:szCs w:val="28"/>
        </w:rPr>
        <w:t>№ </w:t>
      </w:r>
      <w:r w:rsidRPr="0027538E">
        <w:rPr>
          <w:rFonts w:ascii="Times New Roman" w:hAnsi="Times New Roman"/>
          <w:sz w:val="28"/>
          <w:szCs w:val="28"/>
        </w:rPr>
        <w:t xml:space="preserve">341/42/10-26 подано до Мін’юсту на державну реєстрацію у встановленому законодавством порядку. </w:t>
      </w:r>
    </w:p>
    <w:p w14:paraId="58F6AD10" w14:textId="77777777" w:rsidR="00BF7CF7" w:rsidRPr="0027538E" w:rsidRDefault="00AD1F47" w:rsidP="006D7B63">
      <w:pPr>
        <w:ind w:firstLine="567"/>
        <w:jc w:val="both"/>
        <w:rPr>
          <w:rFonts w:ascii="Times New Roman" w:hAnsi="Times New Roman"/>
          <w:sz w:val="28"/>
          <w:szCs w:val="28"/>
        </w:rPr>
      </w:pPr>
      <w:r w:rsidRPr="0027538E">
        <w:rPr>
          <w:rFonts w:ascii="Times New Roman" w:hAnsi="Times New Roman"/>
          <w:sz w:val="28"/>
          <w:szCs w:val="28"/>
        </w:rPr>
        <w:t xml:space="preserve">Відповідно до Плану-графіка здійснення Міністерством розвитку громад та територій України заходів щодо відстеження результативності регуляторних актів на 2025 рік, затвердженого наказом Міністерства розвитку громад та територій України від 27 грудня 2024 року </w:t>
      </w:r>
      <w:r w:rsidR="00CF387E" w:rsidRPr="0027538E">
        <w:rPr>
          <w:rFonts w:ascii="Times New Roman" w:hAnsi="Times New Roman"/>
          <w:sz w:val="28"/>
          <w:szCs w:val="28"/>
        </w:rPr>
        <w:t>№ </w:t>
      </w:r>
      <w:r w:rsidRPr="0027538E">
        <w:rPr>
          <w:rFonts w:ascii="Times New Roman" w:hAnsi="Times New Roman"/>
          <w:sz w:val="28"/>
          <w:szCs w:val="28"/>
        </w:rPr>
        <w:t xml:space="preserve">1490, структурним підрозділом станом на сьогодні ведеться робота щодо здійснення періодичного відстеження результативності наказу Міністерства інфраструктури України </w:t>
      </w:r>
      <w:r w:rsidR="00980B49" w:rsidRPr="0027538E">
        <w:rPr>
          <w:rFonts w:ascii="Times New Roman" w:hAnsi="Times New Roman"/>
          <w:sz w:val="28"/>
          <w:szCs w:val="28"/>
        </w:rPr>
        <w:br/>
      </w:r>
      <w:r w:rsidRPr="0027538E">
        <w:rPr>
          <w:rFonts w:ascii="Times New Roman" w:hAnsi="Times New Roman"/>
          <w:sz w:val="28"/>
          <w:szCs w:val="28"/>
        </w:rPr>
        <w:t xml:space="preserve">від 17 червня 2020 року </w:t>
      </w:r>
      <w:r w:rsidR="00CF387E" w:rsidRPr="0027538E">
        <w:rPr>
          <w:rFonts w:ascii="Times New Roman" w:hAnsi="Times New Roman"/>
          <w:sz w:val="28"/>
          <w:szCs w:val="28"/>
        </w:rPr>
        <w:t>№ </w:t>
      </w:r>
      <w:r w:rsidRPr="0027538E">
        <w:rPr>
          <w:rFonts w:ascii="Times New Roman" w:hAnsi="Times New Roman"/>
          <w:sz w:val="28"/>
          <w:szCs w:val="28"/>
        </w:rPr>
        <w:t xml:space="preserve">356 «Про затвердження Інструкції з оцінки рівня загрози безпеці цивільної авіації України», зареєстрованого у Міністерстві юстиції України 01 жовтня 2020 року за </w:t>
      </w:r>
      <w:r w:rsidR="00CF387E" w:rsidRPr="0027538E">
        <w:rPr>
          <w:rFonts w:ascii="Times New Roman" w:hAnsi="Times New Roman"/>
          <w:sz w:val="28"/>
          <w:szCs w:val="28"/>
        </w:rPr>
        <w:t>№ </w:t>
      </w:r>
      <w:r w:rsidRPr="0027538E">
        <w:rPr>
          <w:rFonts w:ascii="Times New Roman" w:hAnsi="Times New Roman"/>
          <w:sz w:val="28"/>
          <w:szCs w:val="28"/>
        </w:rPr>
        <w:t xml:space="preserve">960/35243. </w:t>
      </w:r>
    </w:p>
    <w:p w14:paraId="0A5A2C23" w14:textId="77777777" w:rsidR="00AD1F47" w:rsidRPr="0027538E" w:rsidRDefault="00AD1F47" w:rsidP="006D7B63">
      <w:pPr>
        <w:ind w:firstLine="567"/>
        <w:jc w:val="both"/>
        <w:rPr>
          <w:rFonts w:ascii="Times New Roman" w:hAnsi="Times New Roman"/>
          <w:sz w:val="28"/>
          <w:szCs w:val="28"/>
        </w:rPr>
      </w:pPr>
      <w:r w:rsidRPr="0027538E">
        <w:rPr>
          <w:rFonts w:ascii="Times New Roman" w:hAnsi="Times New Roman"/>
          <w:sz w:val="28"/>
          <w:szCs w:val="28"/>
        </w:rPr>
        <w:lastRenderedPageBreak/>
        <w:t xml:space="preserve">Щодо наказу Міністерства розвитку громад, територій та інфраструктури України від 28 вересня 2023 року </w:t>
      </w:r>
      <w:r w:rsidR="00CF387E" w:rsidRPr="0027538E">
        <w:rPr>
          <w:rFonts w:ascii="Times New Roman" w:hAnsi="Times New Roman"/>
          <w:sz w:val="28"/>
          <w:szCs w:val="28"/>
        </w:rPr>
        <w:t>№ </w:t>
      </w:r>
      <w:r w:rsidRPr="0027538E">
        <w:rPr>
          <w:rFonts w:ascii="Times New Roman" w:hAnsi="Times New Roman"/>
          <w:sz w:val="28"/>
          <w:szCs w:val="28"/>
        </w:rPr>
        <w:t xml:space="preserve">882 «Про затвердження Правил проведення аварійно-рятувальних робіт на повітряному транспорті», зареєстрованого у Міністерстві юстиції України 21 листопада 2023 року за </w:t>
      </w:r>
      <w:r w:rsidR="00CF387E" w:rsidRPr="0027538E">
        <w:rPr>
          <w:rFonts w:ascii="Times New Roman" w:hAnsi="Times New Roman"/>
          <w:sz w:val="28"/>
          <w:szCs w:val="28"/>
        </w:rPr>
        <w:t>№ </w:t>
      </w:r>
      <w:r w:rsidRPr="0027538E">
        <w:rPr>
          <w:rFonts w:ascii="Times New Roman" w:hAnsi="Times New Roman"/>
          <w:sz w:val="28"/>
          <w:szCs w:val="28"/>
        </w:rPr>
        <w:t>2008/410</w:t>
      </w:r>
      <w:r w:rsidR="00BF7CF7" w:rsidRPr="0027538E">
        <w:rPr>
          <w:rFonts w:ascii="Times New Roman" w:hAnsi="Times New Roman"/>
          <w:sz w:val="28"/>
          <w:szCs w:val="28"/>
        </w:rPr>
        <w:t>64, структурним підрозділом було</w:t>
      </w:r>
      <w:r w:rsidRPr="0027538E">
        <w:rPr>
          <w:rFonts w:ascii="Times New Roman" w:hAnsi="Times New Roman"/>
          <w:sz w:val="28"/>
          <w:szCs w:val="28"/>
        </w:rPr>
        <w:t xml:space="preserve"> здійснено базове відстеження результативності регуляторного акта з 06 січня по 14 лютого 2025 року</w:t>
      </w:r>
      <w:r w:rsidR="00D77C7B" w:rsidRPr="0027538E">
        <w:rPr>
          <w:rFonts w:ascii="Times New Roman" w:hAnsi="Times New Roman"/>
          <w:sz w:val="28"/>
          <w:szCs w:val="28"/>
        </w:rPr>
        <w:t>.</w:t>
      </w:r>
    </w:p>
    <w:p w14:paraId="405BEEB7" w14:textId="77777777" w:rsidR="00980B49" w:rsidRPr="0027538E" w:rsidRDefault="00980B49" w:rsidP="006D7B63">
      <w:pPr>
        <w:ind w:firstLine="567"/>
        <w:jc w:val="both"/>
        <w:rPr>
          <w:rFonts w:ascii="Times New Roman" w:hAnsi="Times New Roman"/>
          <w:b/>
          <w:bCs/>
          <w:sz w:val="28"/>
          <w:szCs w:val="28"/>
        </w:rPr>
      </w:pPr>
    </w:p>
    <w:p w14:paraId="21E1BE92" w14:textId="77777777" w:rsidR="00AD1F47" w:rsidRPr="0027538E" w:rsidRDefault="00AD1F47" w:rsidP="006D7B63">
      <w:pPr>
        <w:ind w:firstLine="567"/>
        <w:jc w:val="both"/>
        <w:rPr>
          <w:rFonts w:ascii="Times New Roman" w:hAnsi="Times New Roman"/>
          <w:b/>
          <w:sz w:val="28"/>
          <w:szCs w:val="28"/>
        </w:rPr>
      </w:pPr>
      <w:r w:rsidRPr="0027538E">
        <w:rPr>
          <w:rFonts w:ascii="Times New Roman" w:hAnsi="Times New Roman"/>
          <w:b/>
          <w:sz w:val="28"/>
          <w:szCs w:val="28"/>
        </w:rPr>
        <w:t>Відділ захисту критичної інфрастурктури</w:t>
      </w:r>
    </w:p>
    <w:p w14:paraId="6C58A394" w14:textId="77777777" w:rsidR="00980B49" w:rsidRPr="0027538E" w:rsidRDefault="00AC744C" w:rsidP="006D7B63">
      <w:pPr>
        <w:ind w:firstLine="567"/>
        <w:jc w:val="both"/>
        <w:rPr>
          <w:rFonts w:ascii="Times New Roman" w:hAnsi="Times New Roman"/>
          <w:sz w:val="28"/>
          <w:szCs w:val="28"/>
        </w:rPr>
      </w:pPr>
      <w:r w:rsidRPr="0027538E">
        <w:rPr>
          <w:rFonts w:ascii="Times New Roman" w:hAnsi="Times New Roman"/>
          <w:sz w:val="28"/>
          <w:szCs w:val="28"/>
        </w:rPr>
        <w:t xml:space="preserve">Підпунктами «а» та «в» пункту 4 частини першої статті 19 Закону України «Про критичну інфраструктуру» (далі – Закон) встановлено, що державні органи, визначені відповідальними за забезпечення формування та реалізації державної політики у сфері захисту критичної інфраструктури в окремому секторі критичної інфраструктури, розробляють та затверджують: вимоги до захисту об’єктів критичної інфраструктури відповідно до їх категорій; плани взаємодії функціональних органів у сфері захисту критичної інфраструктури у відповідних секторах для всіх режимів функціонування критичної інфраструктури; плани взаємодії та підтримання життєво важливих функцій на випадок порушення функціонування об’єктів критичної інфраструктури. </w:t>
      </w:r>
    </w:p>
    <w:p w14:paraId="1F885BFB" w14:textId="77777777" w:rsidR="00980B49" w:rsidRPr="0027538E" w:rsidRDefault="00AC744C" w:rsidP="006D7B63">
      <w:pPr>
        <w:ind w:firstLine="567"/>
        <w:jc w:val="both"/>
        <w:rPr>
          <w:rFonts w:ascii="Times New Roman" w:hAnsi="Times New Roman"/>
          <w:sz w:val="28"/>
          <w:szCs w:val="28"/>
        </w:rPr>
      </w:pPr>
      <w:r w:rsidRPr="0027538E">
        <w:rPr>
          <w:rFonts w:ascii="Times New Roman" w:hAnsi="Times New Roman"/>
          <w:sz w:val="28"/>
          <w:szCs w:val="28"/>
        </w:rPr>
        <w:t xml:space="preserve">З метою реалізації зазначених вимог Закону та виконання абзацу третього підпункту 5 пункту 1 рішення Ради національної безпеки і оборони України від 17 жовтня 2023 року «Про організацію захисту та забезпечення безпеки функціонування об’єктів критичної інфраструктури та енергетики України в умовах ведення воєнних дій», уведеного в дію Указом Президента України </w:t>
      </w:r>
      <w:r w:rsidR="00980B49" w:rsidRPr="0027538E">
        <w:rPr>
          <w:rFonts w:ascii="Times New Roman" w:hAnsi="Times New Roman"/>
          <w:sz w:val="28"/>
          <w:szCs w:val="28"/>
        </w:rPr>
        <w:br/>
      </w:r>
      <w:r w:rsidRPr="0027538E">
        <w:rPr>
          <w:rFonts w:ascii="Times New Roman" w:hAnsi="Times New Roman"/>
          <w:sz w:val="28"/>
          <w:szCs w:val="28"/>
        </w:rPr>
        <w:t xml:space="preserve">від 17 жовтня 2023 року </w:t>
      </w:r>
      <w:r w:rsidR="00CF387E" w:rsidRPr="0027538E">
        <w:rPr>
          <w:rFonts w:ascii="Times New Roman" w:hAnsi="Times New Roman"/>
          <w:sz w:val="28"/>
          <w:szCs w:val="28"/>
        </w:rPr>
        <w:t>№ </w:t>
      </w:r>
      <w:r w:rsidRPr="0027538E">
        <w:rPr>
          <w:rFonts w:ascii="Times New Roman" w:hAnsi="Times New Roman"/>
          <w:sz w:val="28"/>
          <w:szCs w:val="28"/>
        </w:rPr>
        <w:t>695/2023, у 2025 році Відділом підготовлено два проєкти наказів Міністерства розвит</w:t>
      </w:r>
      <w:r w:rsidR="00980B49" w:rsidRPr="0027538E">
        <w:rPr>
          <w:rFonts w:ascii="Times New Roman" w:hAnsi="Times New Roman"/>
          <w:sz w:val="28"/>
          <w:szCs w:val="28"/>
        </w:rPr>
        <w:t>ку громад та територій України:</w:t>
      </w:r>
    </w:p>
    <w:p w14:paraId="4D3D5F5C" w14:textId="77777777" w:rsidR="00980B49" w:rsidRPr="0027538E" w:rsidRDefault="00980B49" w:rsidP="006D7B63">
      <w:pPr>
        <w:ind w:firstLine="567"/>
        <w:jc w:val="both"/>
        <w:rPr>
          <w:rFonts w:ascii="Times New Roman" w:hAnsi="Times New Roman"/>
          <w:sz w:val="28"/>
          <w:szCs w:val="28"/>
        </w:rPr>
      </w:pPr>
      <w:r w:rsidRPr="0027538E">
        <w:rPr>
          <w:rFonts w:ascii="Times New Roman" w:hAnsi="Times New Roman"/>
          <w:sz w:val="28"/>
          <w:szCs w:val="28"/>
        </w:rPr>
        <w:t xml:space="preserve">1) </w:t>
      </w:r>
      <w:r w:rsidR="00AC744C" w:rsidRPr="0027538E">
        <w:rPr>
          <w:rFonts w:ascii="Times New Roman" w:hAnsi="Times New Roman"/>
          <w:sz w:val="28"/>
          <w:szCs w:val="28"/>
        </w:rPr>
        <w:t>Про затвердження вимог до системи фізичного захисту об’єктів критичної інфраструктури секторів транспорту і пошт</w:t>
      </w:r>
      <w:r w:rsidRPr="0027538E">
        <w:rPr>
          <w:rFonts w:ascii="Times New Roman" w:hAnsi="Times New Roman"/>
          <w:sz w:val="28"/>
          <w:szCs w:val="28"/>
        </w:rPr>
        <w:t>и та системи життєзабезпечення;</w:t>
      </w:r>
    </w:p>
    <w:p w14:paraId="46802895" w14:textId="77777777" w:rsidR="00980B49" w:rsidRPr="0027538E" w:rsidRDefault="00980B49" w:rsidP="006D7B63">
      <w:pPr>
        <w:ind w:firstLine="567"/>
        <w:jc w:val="both"/>
        <w:rPr>
          <w:rFonts w:ascii="Times New Roman" w:hAnsi="Times New Roman"/>
          <w:sz w:val="28"/>
          <w:szCs w:val="28"/>
        </w:rPr>
      </w:pPr>
      <w:r w:rsidRPr="0027538E">
        <w:rPr>
          <w:rFonts w:ascii="Times New Roman" w:hAnsi="Times New Roman"/>
          <w:sz w:val="28"/>
          <w:szCs w:val="28"/>
        </w:rPr>
        <w:t xml:space="preserve">2) </w:t>
      </w:r>
      <w:r w:rsidR="00AC744C" w:rsidRPr="0027538E">
        <w:rPr>
          <w:rFonts w:ascii="Times New Roman" w:hAnsi="Times New Roman"/>
          <w:sz w:val="28"/>
          <w:szCs w:val="28"/>
        </w:rPr>
        <w:t xml:space="preserve">Про затвердження плану взаємодії функціональних органів у сфері захисту критичної інфраструктури у секторах транспорту і пошти та системи життєзабезпечення для всіх режимів функціонування критичної інфраструктури та плану взаємодії та підтримання життєво важливих функцій на випадок порушення функціонування об’єктів критичної інфраструктури. </w:t>
      </w:r>
    </w:p>
    <w:p w14:paraId="3DA1C601" w14:textId="77777777" w:rsidR="00980B49" w:rsidRPr="0027538E" w:rsidRDefault="00AC744C" w:rsidP="006D7B63">
      <w:pPr>
        <w:ind w:firstLine="567"/>
        <w:jc w:val="both"/>
        <w:rPr>
          <w:rFonts w:ascii="Times New Roman" w:hAnsi="Times New Roman"/>
          <w:sz w:val="28"/>
          <w:szCs w:val="28"/>
        </w:rPr>
      </w:pPr>
      <w:r w:rsidRPr="0027538E">
        <w:rPr>
          <w:rFonts w:ascii="Times New Roman" w:hAnsi="Times New Roman"/>
          <w:sz w:val="28"/>
          <w:szCs w:val="28"/>
        </w:rPr>
        <w:t>Разом з тим, Державна регуляторна служба України за результатами розгляду проєктів зазначених наказів та аналізу їх регуляторного впливу своїми рішеннями (</w:t>
      </w:r>
      <w:r w:rsidR="00D77C7B" w:rsidRPr="0027538E">
        <w:rPr>
          <w:rFonts w:ascii="Times New Roman" w:hAnsi="Times New Roman"/>
          <w:sz w:val="28"/>
          <w:szCs w:val="28"/>
        </w:rPr>
        <w:t xml:space="preserve">від 31 жовтня 2025 року </w:t>
      </w:r>
      <w:r w:rsidR="00CF387E" w:rsidRPr="0027538E">
        <w:rPr>
          <w:rFonts w:ascii="Times New Roman" w:hAnsi="Times New Roman"/>
          <w:sz w:val="28"/>
          <w:szCs w:val="28"/>
        </w:rPr>
        <w:t>№ </w:t>
      </w:r>
      <w:r w:rsidRPr="0027538E">
        <w:rPr>
          <w:rFonts w:ascii="Times New Roman" w:hAnsi="Times New Roman"/>
          <w:sz w:val="28"/>
          <w:szCs w:val="28"/>
        </w:rPr>
        <w:t>682 та</w:t>
      </w:r>
      <w:r w:rsidR="00D77C7B" w:rsidRPr="0027538E">
        <w:rPr>
          <w:rFonts w:ascii="Times New Roman" w:hAnsi="Times New Roman"/>
          <w:sz w:val="28"/>
          <w:szCs w:val="28"/>
        </w:rPr>
        <w:t xml:space="preserve"> від 05 листопада2025 року </w:t>
      </w:r>
      <w:r w:rsidR="00CF387E" w:rsidRPr="0027538E">
        <w:rPr>
          <w:rFonts w:ascii="Times New Roman" w:hAnsi="Times New Roman"/>
          <w:sz w:val="28"/>
          <w:szCs w:val="28"/>
        </w:rPr>
        <w:t>№ </w:t>
      </w:r>
      <w:r w:rsidR="00D77C7B" w:rsidRPr="0027538E">
        <w:rPr>
          <w:rFonts w:ascii="Times New Roman" w:hAnsi="Times New Roman"/>
          <w:sz w:val="28"/>
          <w:szCs w:val="28"/>
        </w:rPr>
        <w:t>690</w:t>
      </w:r>
      <w:r w:rsidRPr="0027538E">
        <w:rPr>
          <w:rFonts w:ascii="Times New Roman" w:hAnsi="Times New Roman"/>
          <w:sz w:val="28"/>
          <w:szCs w:val="28"/>
        </w:rPr>
        <w:t xml:space="preserve">) відмовила в погодженні, мотивуючи тим, що ці проєкти регуляторних актів розроблені без дотримання ключових принципів державної регуляторної політики, визначених вимогами статті 4, статті 5 та статті 8 Закону України «Про засади державної регуляторної політики у сфері господарської діяльності» в частині підготовки аналізу регуляторного впливу. </w:t>
      </w:r>
    </w:p>
    <w:p w14:paraId="0235E118" w14:textId="77777777" w:rsidR="00AC744C" w:rsidRPr="0027538E" w:rsidRDefault="00AC744C" w:rsidP="006D7B63">
      <w:pPr>
        <w:ind w:firstLine="567"/>
        <w:jc w:val="both"/>
        <w:rPr>
          <w:rFonts w:ascii="Times New Roman" w:hAnsi="Times New Roman"/>
          <w:sz w:val="28"/>
          <w:szCs w:val="28"/>
        </w:rPr>
      </w:pPr>
      <w:r w:rsidRPr="0027538E">
        <w:rPr>
          <w:rFonts w:ascii="Times New Roman" w:hAnsi="Times New Roman"/>
          <w:sz w:val="28"/>
          <w:szCs w:val="28"/>
        </w:rPr>
        <w:t xml:space="preserve">Водночас </w:t>
      </w:r>
      <w:r w:rsidR="00980B49" w:rsidRPr="0027538E">
        <w:rPr>
          <w:rFonts w:ascii="Times New Roman" w:hAnsi="Times New Roman"/>
          <w:sz w:val="28"/>
          <w:szCs w:val="28"/>
        </w:rPr>
        <w:t xml:space="preserve">Відділ повідомляє </w:t>
      </w:r>
      <w:r w:rsidRPr="0027538E">
        <w:rPr>
          <w:rFonts w:ascii="Times New Roman" w:hAnsi="Times New Roman"/>
          <w:sz w:val="28"/>
          <w:szCs w:val="28"/>
        </w:rPr>
        <w:t>про те, що відстеження результативності та перегляд регуляторних актів протягом звітного періоду не проводилися у зв’язку із відсутністю нормативно-правових актів, підготовлених з метою формування та реалізації державної політики у сфері критичної інфраструктури в секторах, за які відповідальне Мінрозвитку.</w:t>
      </w:r>
    </w:p>
    <w:p w14:paraId="3DB294D7" w14:textId="7441C40A" w:rsidR="00355F23" w:rsidRPr="0027538E" w:rsidRDefault="00E77D51" w:rsidP="006D7B63">
      <w:pPr>
        <w:jc w:val="center"/>
        <w:rPr>
          <w:rFonts w:ascii="Times New Roman" w:hAnsi="Times New Roman"/>
          <w:sz w:val="28"/>
          <w:szCs w:val="28"/>
          <w:highlight w:val="yellow"/>
        </w:rPr>
      </w:pPr>
      <w:r w:rsidRPr="0027538E">
        <w:rPr>
          <w:rFonts w:ascii="Times New Roman" w:hAnsi="Times New Roman"/>
          <w:b/>
          <w:sz w:val="28"/>
          <w:szCs w:val="28"/>
        </w:rPr>
        <w:lastRenderedPageBreak/>
        <w:t>Висновки</w:t>
      </w:r>
    </w:p>
    <w:p w14:paraId="0704C623" w14:textId="005E4B9E" w:rsidR="006F5707" w:rsidRPr="0027538E" w:rsidRDefault="006F5707" w:rsidP="006D7B63">
      <w:pPr>
        <w:ind w:firstLine="567"/>
        <w:jc w:val="both"/>
        <w:rPr>
          <w:rFonts w:ascii="Times New Roman" w:hAnsi="Times New Roman"/>
          <w:color w:val="1D1D1B"/>
          <w:sz w:val="28"/>
          <w:szCs w:val="28"/>
          <w:shd w:val="clear" w:color="auto" w:fill="FFFFFF"/>
        </w:rPr>
      </w:pPr>
      <w:r w:rsidRPr="0027538E">
        <w:rPr>
          <w:rFonts w:ascii="Times New Roman" w:hAnsi="Times New Roman"/>
          <w:color w:val="1D1D1B"/>
          <w:sz w:val="28"/>
          <w:szCs w:val="28"/>
          <w:shd w:val="clear" w:color="auto" w:fill="FFFFFF"/>
        </w:rPr>
        <w:t>Підсу</w:t>
      </w:r>
      <w:r w:rsidR="000D48CA" w:rsidRPr="0027538E">
        <w:rPr>
          <w:rFonts w:ascii="Times New Roman" w:hAnsi="Times New Roman"/>
          <w:color w:val="1D1D1B"/>
          <w:sz w:val="28"/>
          <w:szCs w:val="28"/>
          <w:shd w:val="clear" w:color="auto" w:fill="FFFFFF"/>
        </w:rPr>
        <w:t>мовуючи викладене, протягом 2025</w:t>
      </w:r>
      <w:r w:rsidRPr="0027538E">
        <w:rPr>
          <w:rFonts w:ascii="Times New Roman" w:hAnsi="Times New Roman"/>
          <w:color w:val="1D1D1B"/>
          <w:sz w:val="28"/>
          <w:szCs w:val="28"/>
          <w:shd w:val="clear" w:color="auto" w:fill="FFFFFF"/>
        </w:rPr>
        <w:t xml:space="preserve"> року реалізація державної регуляторної політики Мінрозвитку була спрямована на вдосконалення та спрощення правового регулювання господарських відносин, та зменшення втручання </w:t>
      </w:r>
      <w:r w:rsidR="00D77C7B" w:rsidRPr="0027538E">
        <w:rPr>
          <w:rFonts w:ascii="Times New Roman" w:hAnsi="Times New Roman"/>
          <w:color w:val="1D1D1B"/>
          <w:sz w:val="28"/>
          <w:szCs w:val="28"/>
          <w:shd w:val="clear" w:color="auto" w:fill="FFFFFF"/>
        </w:rPr>
        <w:t xml:space="preserve">органів державної влади </w:t>
      </w:r>
      <w:r w:rsidRPr="0027538E">
        <w:rPr>
          <w:rFonts w:ascii="Times New Roman" w:hAnsi="Times New Roman"/>
          <w:color w:val="1D1D1B"/>
          <w:sz w:val="28"/>
          <w:szCs w:val="28"/>
          <w:shd w:val="clear" w:color="auto" w:fill="FFFFFF"/>
        </w:rPr>
        <w:t>у діяльність суб’єктів господарювання.</w:t>
      </w:r>
    </w:p>
    <w:p w14:paraId="5D31F1DF" w14:textId="77777777" w:rsidR="00355F23" w:rsidRPr="0027538E" w:rsidRDefault="00E77D51" w:rsidP="006D7B63">
      <w:pPr>
        <w:ind w:firstLine="567"/>
        <w:jc w:val="both"/>
        <w:rPr>
          <w:rFonts w:ascii="Times New Roman" w:hAnsi="Times New Roman"/>
          <w:sz w:val="28"/>
          <w:szCs w:val="28"/>
        </w:rPr>
      </w:pPr>
      <w:r w:rsidRPr="0027538E">
        <w:rPr>
          <w:rFonts w:ascii="Times New Roman" w:hAnsi="Times New Roman"/>
          <w:sz w:val="28"/>
          <w:szCs w:val="28"/>
        </w:rPr>
        <w:t>Міністерством розвитку громад</w:t>
      </w:r>
      <w:r w:rsidR="007C6FD5" w:rsidRPr="0027538E">
        <w:rPr>
          <w:rFonts w:ascii="Times New Roman" w:hAnsi="Times New Roman"/>
          <w:sz w:val="28"/>
          <w:szCs w:val="28"/>
        </w:rPr>
        <w:t xml:space="preserve"> та</w:t>
      </w:r>
      <w:r w:rsidRPr="0027538E">
        <w:rPr>
          <w:rFonts w:ascii="Times New Roman" w:hAnsi="Times New Roman"/>
          <w:sz w:val="28"/>
          <w:szCs w:val="28"/>
        </w:rPr>
        <w:t xml:space="preserve"> територій України здійснювалася державна регуляторна політика у 202</w:t>
      </w:r>
      <w:r w:rsidR="000D48CA" w:rsidRPr="0027538E">
        <w:rPr>
          <w:rFonts w:ascii="Times New Roman" w:hAnsi="Times New Roman"/>
          <w:sz w:val="28"/>
          <w:szCs w:val="28"/>
        </w:rPr>
        <w:t>5</w:t>
      </w:r>
      <w:r w:rsidRPr="0027538E">
        <w:rPr>
          <w:rFonts w:ascii="Times New Roman" w:hAnsi="Times New Roman"/>
          <w:sz w:val="28"/>
          <w:szCs w:val="28"/>
        </w:rPr>
        <w:t xml:space="preserve"> році у порядку, визначеному законодавством</w:t>
      </w:r>
      <w:r w:rsidR="00054570" w:rsidRPr="0027538E">
        <w:rPr>
          <w:rFonts w:ascii="Times New Roman" w:hAnsi="Times New Roman"/>
          <w:sz w:val="28"/>
          <w:szCs w:val="28"/>
        </w:rPr>
        <w:t>,</w:t>
      </w:r>
      <w:r w:rsidRPr="0027538E">
        <w:rPr>
          <w:rFonts w:ascii="Times New Roman" w:hAnsi="Times New Roman"/>
          <w:sz w:val="28"/>
          <w:szCs w:val="28"/>
        </w:rPr>
        <w:t xml:space="preserve"> та у 202</w:t>
      </w:r>
      <w:r w:rsidR="000D48CA" w:rsidRPr="0027538E">
        <w:rPr>
          <w:rFonts w:ascii="Times New Roman" w:hAnsi="Times New Roman"/>
          <w:sz w:val="28"/>
          <w:szCs w:val="28"/>
        </w:rPr>
        <w:t>6</w:t>
      </w:r>
      <w:r w:rsidRPr="0027538E">
        <w:rPr>
          <w:rFonts w:ascii="Times New Roman" w:hAnsi="Times New Roman"/>
          <w:sz w:val="28"/>
          <w:szCs w:val="28"/>
        </w:rPr>
        <w:t xml:space="preserve"> році планує</w:t>
      </w:r>
      <w:r w:rsidR="006F5707" w:rsidRPr="0027538E">
        <w:rPr>
          <w:rFonts w:ascii="Times New Roman" w:hAnsi="Times New Roman"/>
          <w:sz w:val="28"/>
          <w:szCs w:val="28"/>
        </w:rPr>
        <w:t>ться</w:t>
      </w:r>
      <w:r w:rsidRPr="0027538E">
        <w:rPr>
          <w:rFonts w:ascii="Times New Roman" w:hAnsi="Times New Roman"/>
          <w:sz w:val="28"/>
          <w:szCs w:val="28"/>
        </w:rPr>
        <w:t xml:space="preserve"> продовж</w:t>
      </w:r>
      <w:r w:rsidR="006F5707" w:rsidRPr="0027538E">
        <w:rPr>
          <w:rFonts w:ascii="Times New Roman" w:hAnsi="Times New Roman"/>
          <w:sz w:val="28"/>
          <w:szCs w:val="28"/>
        </w:rPr>
        <w:t>ення</w:t>
      </w:r>
      <w:r w:rsidRPr="0027538E">
        <w:rPr>
          <w:rFonts w:ascii="Times New Roman" w:hAnsi="Times New Roman"/>
          <w:sz w:val="28"/>
          <w:szCs w:val="28"/>
        </w:rPr>
        <w:t xml:space="preserve"> активн</w:t>
      </w:r>
      <w:r w:rsidR="006F5707" w:rsidRPr="0027538E">
        <w:rPr>
          <w:rFonts w:ascii="Times New Roman" w:hAnsi="Times New Roman"/>
          <w:sz w:val="28"/>
          <w:szCs w:val="28"/>
        </w:rPr>
        <w:t>ої роботи</w:t>
      </w:r>
      <w:r w:rsidRPr="0027538E">
        <w:rPr>
          <w:rFonts w:ascii="Times New Roman" w:hAnsi="Times New Roman"/>
          <w:sz w:val="28"/>
          <w:szCs w:val="28"/>
        </w:rPr>
        <w:t>, спрямован</w:t>
      </w:r>
      <w:r w:rsidR="006F5707" w:rsidRPr="0027538E">
        <w:rPr>
          <w:rFonts w:ascii="Times New Roman" w:hAnsi="Times New Roman"/>
          <w:sz w:val="28"/>
          <w:szCs w:val="28"/>
        </w:rPr>
        <w:t>ої</w:t>
      </w:r>
      <w:r w:rsidRPr="0027538E">
        <w:rPr>
          <w:rFonts w:ascii="Times New Roman" w:hAnsi="Times New Roman"/>
          <w:sz w:val="28"/>
          <w:szCs w:val="28"/>
        </w:rPr>
        <w:t xml:space="preserve"> на підвищення ефективності реалізації державної регуляторної політики та зменшення рівня державного регулювання у відповідних сферах.</w:t>
      </w:r>
    </w:p>
    <w:p w14:paraId="6018EAF3" w14:textId="2E44BCD3" w:rsidR="00355F23" w:rsidRPr="0027538E" w:rsidRDefault="00367807" w:rsidP="006D7B63">
      <w:pPr>
        <w:ind w:firstLine="567"/>
        <w:jc w:val="both"/>
        <w:rPr>
          <w:rFonts w:ascii="Times New Roman" w:hAnsi="Times New Roman"/>
          <w:sz w:val="28"/>
          <w:szCs w:val="28"/>
        </w:rPr>
      </w:pPr>
      <w:r w:rsidRPr="0027538E">
        <w:rPr>
          <w:rFonts w:ascii="Times New Roman" w:hAnsi="Times New Roman"/>
          <w:sz w:val="28"/>
          <w:szCs w:val="28"/>
        </w:rPr>
        <w:t xml:space="preserve">З метою </w:t>
      </w:r>
      <w:r w:rsidR="007C6FD5" w:rsidRPr="0027538E">
        <w:rPr>
          <w:rFonts w:ascii="Times New Roman" w:hAnsi="Times New Roman"/>
          <w:sz w:val="28"/>
          <w:szCs w:val="28"/>
        </w:rPr>
        <w:t xml:space="preserve">реалізації </w:t>
      </w:r>
      <w:r w:rsidR="00E77D51" w:rsidRPr="0027538E">
        <w:rPr>
          <w:rFonts w:ascii="Times New Roman" w:hAnsi="Times New Roman"/>
          <w:sz w:val="28"/>
          <w:szCs w:val="28"/>
        </w:rPr>
        <w:t>зазначеного, наказом Міністерства розвитку громад</w:t>
      </w:r>
      <w:r w:rsidR="007C6FD5" w:rsidRPr="0027538E">
        <w:rPr>
          <w:rFonts w:ascii="Times New Roman" w:hAnsi="Times New Roman"/>
          <w:sz w:val="28"/>
          <w:szCs w:val="28"/>
        </w:rPr>
        <w:t xml:space="preserve"> та</w:t>
      </w:r>
      <w:r w:rsidR="00E77D51" w:rsidRPr="0027538E">
        <w:rPr>
          <w:rFonts w:ascii="Times New Roman" w:hAnsi="Times New Roman"/>
          <w:sz w:val="28"/>
          <w:szCs w:val="28"/>
        </w:rPr>
        <w:t xml:space="preserve"> територій України </w:t>
      </w:r>
      <w:r w:rsidR="000D48CA" w:rsidRPr="0027538E">
        <w:rPr>
          <w:rFonts w:ascii="Times New Roman" w:hAnsi="Times New Roman"/>
          <w:bCs/>
          <w:sz w:val="28"/>
          <w:szCs w:val="28"/>
        </w:rPr>
        <w:t>від 10</w:t>
      </w:r>
      <w:r w:rsidR="006F5707" w:rsidRPr="0027538E">
        <w:rPr>
          <w:rFonts w:ascii="Times New Roman" w:hAnsi="Times New Roman"/>
          <w:bCs/>
          <w:sz w:val="28"/>
          <w:szCs w:val="28"/>
        </w:rPr>
        <w:t xml:space="preserve"> грудня </w:t>
      </w:r>
      <w:r w:rsidR="000D48CA" w:rsidRPr="0027538E">
        <w:rPr>
          <w:rFonts w:ascii="Times New Roman" w:hAnsi="Times New Roman"/>
          <w:bCs/>
          <w:sz w:val="28"/>
          <w:szCs w:val="28"/>
        </w:rPr>
        <w:t>2025</w:t>
      </w:r>
      <w:r w:rsidR="006F5707" w:rsidRPr="0027538E">
        <w:rPr>
          <w:rFonts w:ascii="Times New Roman" w:hAnsi="Times New Roman"/>
          <w:bCs/>
          <w:sz w:val="28"/>
          <w:szCs w:val="28"/>
        </w:rPr>
        <w:t xml:space="preserve"> року</w:t>
      </w:r>
      <w:r w:rsidR="000D48CA" w:rsidRPr="0027538E">
        <w:rPr>
          <w:rFonts w:ascii="Times New Roman" w:hAnsi="Times New Roman"/>
          <w:bCs/>
          <w:sz w:val="28"/>
          <w:szCs w:val="28"/>
        </w:rPr>
        <w:t xml:space="preserve"> </w:t>
      </w:r>
      <w:r w:rsidR="00CF387E" w:rsidRPr="0027538E">
        <w:rPr>
          <w:rFonts w:ascii="Times New Roman" w:hAnsi="Times New Roman"/>
          <w:bCs/>
          <w:sz w:val="28"/>
          <w:szCs w:val="28"/>
        </w:rPr>
        <w:t>№ </w:t>
      </w:r>
      <w:r w:rsidR="000D48CA" w:rsidRPr="0027538E">
        <w:rPr>
          <w:rFonts w:ascii="Times New Roman" w:hAnsi="Times New Roman"/>
          <w:bCs/>
          <w:sz w:val="28"/>
          <w:szCs w:val="28"/>
        </w:rPr>
        <w:t>1716</w:t>
      </w:r>
      <w:r w:rsidR="00E77D51" w:rsidRPr="0027538E">
        <w:rPr>
          <w:rFonts w:ascii="Times New Roman" w:hAnsi="Times New Roman"/>
          <w:sz w:val="28"/>
          <w:szCs w:val="28"/>
        </w:rPr>
        <w:t xml:space="preserve"> затверджено План підготовки проєктів регуляторних актів у Міністерстві розвитку громад</w:t>
      </w:r>
      <w:r w:rsidR="007C6FD5" w:rsidRPr="0027538E">
        <w:rPr>
          <w:rFonts w:ascii="Times New Roman" w:hAnsi="Times New Roman"/>
          <w:sz w:val="28"/>
          <w:szCs w:val="28"/>
        </w:rPr>
        <w:t xml:space="preserve"> та</w:t>
      </w:r>
      <w:r w:rsidR="00E77D51" w:rsidRPr="0027538E">
        <w:rPr>
          <w:rFonts w:ascii="Times New Roman" w:hAnsi="Times New Roman"/>
          <w:sz w:val="28"/>
          <w:szCs w:val="28"/>
        </w:rPr>
        <w:t xml:space="preserve"> територій України</w:t>
      </w:r>
      <w:r w:rsidR="002E675F" w:rsidRPr="0027538E">
        <w:rPr>
          <w:rFonts w:ascii="Times New Roman" w:hAnsi="Times New Roman"/>
          <w:sz w:val="28"/>
          <w:szCs w:val="28"/>
        </w:rPr>
        <w:t xml:space="preserve"> </w:t>
      </w:r>
      <w:r w:rsidR="00E77D51" w:rsidRPr="0027538E">
        <w:rPr>
          <w:rFonts w:ascii="Times New Roman" w:hAnsi="Times New Roman"/>
          <w:sz w:val="28"/>
          <w:szCs w:val="28"/>
        </w:rPr>
        <w:t>на 202</w:t>
      </w:r>
      <w:r w:rsidR="000D48CA" w:rsidRPr="0027538E">
        <w:rPr>
          <w:rFonts w:ascii="Times New Roman" w:hAnsi="Times New Roman"/>
          <w:sz w:val="28"/>
          <w:szCs w:val="28"/>
        </w:rPr>
        <w:t>6</w:t>
      </w:r>
      <w:r w:rsidR="00E77D51" w:rsidRPr="0027538E">
        <w:rPr>
          <w:rFonts w:ascii="Times New Roman" w:hAnsi="Times New Roman"/>
          <w:sz w:val="28"/>
          <w:szCs w:val="28"/>
        </w:rPr>
        <w:t xml:space="preserve"> рік, який оприлюднено на офіційному вебсайті Міністерства у розділі «Діяльність»/«Регуляторна діяльність». </w:t>
      </w:r>
    </w:p>
    <w:p w14:paraId="36FA5E8B" w14:textId="77777777" w:rsidR="00355F23" w:rsidRPr="0027538E" w:rsidRDefault="00E77D51" w:rsidP="006D7B63">
      <w:pPr>
        <w:ind w:firstLine="567"/>
        <w:jc w:val="both"/>
        <w:rPr>
          <w:rFonts w:ascii="Times New Roman" w:hAnsi="Times New Roman"/>
          <w:sz w:val="28"/>
          <w:szCs w:val="28"/>
        </w:rPr>
      </w:pPr>
      <w:r w:rsidRPr="0027538E">
        <w:rPr>
          <w:rFonts w:ascii="Times New Roman" w:hAnsi="Times New Roman"/>
          <w:sz w:val="28"/>
          <w:szCs w:val="28"/>
        </w:rPr>
        <w:t>Інформація, зазначена в Плані підготовки проєктів регуляторних актів у Міністерстві розвитку громад</w:t>
      </w:r>
      <w:r w:rsidR="007C6FD5" w:rsidRPr="0027538E">
        <w:rPr>
          <w:rFonts w:ascii="Times New Roman" w:hAnsi="Times New Roman"/>
          <w:sz w:val="28"/>
          <w:szCs w:val="28"/>
        </w:rPr>
        <w:t xml:space="preserve"> та</w:t>
      </w:r>
      <w:r w:rsidRPr="0027538E">
        <w:rPr>
          <w:rFonts w:ascii="Times New Roman" w:hAnsi="Times New Roman"/>
          <w:sz w:val="28"/>
          <w:szCs w:val="28"/>
        </w:rPr>
        <w:t xml:space="preserve"> територій України на 202</w:t>
      </w:r>
      <w:r w:rsidR="000D48CA" w:rsidRPr="0027538E">
        <w:rPr>
          <w:rFonts w:ascii="Times New Roman" w:hAnsi="Times New Roman"/>
          <w:sz w:val="28"/>
          <w:szCs w:val="28"/>
        </w:rPr>
        <w:t>6</w:t>
      </w:r>
      <w:r w:rsidRPr="0027538E">
        <w:rPr>
          <w:rFonts w:ascii="Times New Roman" w:hAnsi="Times New Roman"/>
          <w:sz w:val="28"/>
          <w:szCs w:val="28"/>
        </w:rPr>
        <w:t xml:space="preserve"> рік, дає можливість суб’єктам господарювання планувати свою подальшу діяльність, брати участь в обговоренні проєктів регуляторних актів та їх удосконаленні для захисту своїх прав. </w:t>
      </w:r>
    </w:p>
    <w:p w14:paraId="486FE17B" w14:textId="6076F442" w:rsidR="00D77C7B" w:rsidRPr="0027538E" w:rsidRDefault="006F5707" w:rsidP="006D7B63">
      <w:pPr>
        <w:ind w:firstLine="567"/>
        <w:jc w:val="both"/>
        <w:rPr>
          <w:rFonts w:ascii="Times New Roman" w:hAnsi="Times New Roman"/>
          <w:sz w:val="28"/>
          <w:szCs w:val="28"/>
        </w:rPr>
      </w:pPr>
      <w:r w:rsidRPr="0027538E">
        <w:rPr>
          <w:rFonts w:ascii="Times New Roman" w:hAnsi="Times New Roman"/>
          <w:sz w:val="28"/>
          <w:szCs w:val="28"/>
        </w:rPr>
        <w:t xml:space="preserve">Водночас, з метою належного виконання вимог статті 26 Закону у Міністерстві розвитку громад та </w:t>
      </w:r>
      <w:r w:rsidR="000D48CA" w:rsidRPr="0027538E">
        <w:rPr>
          <w:rFonts w:ascii="Times New Roman" w:hAnsi="Times New Roman"/>
          <w:sz w:val="28"/>
          <w:szCs w:val="28"/>
        </w:rPr>
        <w:t xml:space="preserve">територій України наказом від 16 грудня </w:t>
      </w:r>
      <w:r w:rsidR="00367807" w:rsidRPr="0027538E">
        <w:rPr>
          <w:rFonts w:ascii="Times New Roman" w:hAnsi="Times New Roman"/>
          <w:sz w:val="28"/>
          <w:szCs w:val="28"/>
        </w:rPr>
        <w:br/>
      </w:r>
      <w:r w:rsidR="000D48CA" w:rsidRPr="0027538E">
        <w:rPr>
          <w:rFonts w:ascii="Times New Roman" w:hAnsi="Times New Roman"/>
          <w:sz w:val="28"/>
          <w:szCs w:val="28"/>
        </w:rPr>
        <w:t xml:space="preserve">2025 року </w:t>
      </w:r>
      <w:r w:rsidR="00CF387E" w:rsidRPr="0027538E">
        <w:rPr>
          <w:rFonts w:ascii="Times New Roman" w:hAnsi="Times New Roman"/>
          <w:sz w:val="28"/>
          <w:szCs w:val="28"/>
        </w:rPr>
        <w:t>№ </w:t>
      </w:r>
      <w:r w:rsidR="000D48CA" w:rsidRPr="0027538E">
        <w:rPr>
          <w:rFonts w:ascii="Times New Roman" w:hAnsi="Times New Roman"/>
          <w:sz w:val="28"/>
          <w:szCs w:val="28"/>
        </w:rPr>
        <w:t>1780</w:t>
      </w:r>
      <w:r w:rsidRPr="0027538E">
        <w:rPr>
          <w:rFonts w:ascii="Times New Roman" w:hAnsi="Times New Roman"/>
          <w:sz w:val="28"/>
          <w:szCs w:val="28"/>
        </w:rPr>
        <w:t xml:space="preserve"> затверджено План</w:t>
      </w:r>
      <w:r w:rsidR="00054570" w:rsidRPr="0027538E">
        <w:rPr>
          <w:rFonts w:ascii="Times New Roman" w:hAnsi="Times New Roman"/>
          <w:sz w:val="28"/>
          <w:szCs w:val="28"/>
        </w:rPr>
        <w:t xml:space="preserve"> – </w:t>
      </w:r>
      <w:r w:rsidRPr="0027538E">
        <w:rPr>
          <w:rFonts w:ascii="Times New Roman" w:hAnsi="Times New Roman"/>
          <w:sz w:val="28"/>
          <w:szCs w:val="28"/>
        </w:rPr>
        <w:t>графік відстеження результативності регуляторних актів у Міністерстві розвитку громад та територі</w:t>
      </w:r>
      <w:r w:rsidR="000D48CA" w:rsidRPr="0027538E">
        <w:rPr>
          <w:rFonts w:ascii="Times New Roman" w:hAnsi="Times New Roman"/>
          <w:sz w:val="28"/>
          <w:szCs w:val="28"/>
        </w:rPr>
        <w:t xml:space="preserve">й України </w:t>
      </w:r>
      <w:r w:rsidR="00367807" w:rsidRPr="0027538E">
        <w:rPr>
          <w:rFonts w:ascii="Times New Roman" w:hAnsi="Times New Roman"/>
          <w:sz w:val="28"/>
          <w:szCs w:val="28"/>
        </w:rPr>
        <w:br/>
        <w:t>н</w:t>
      </w:r>
      <w:r w:rsidR="000D48CA" w:rsidRPr="0027538E">
        <w:rPr>
          <w:rFonts w:ascii="Times New Roman" w:hAnsi="Times New Roman"/>
          <w:sz w:val="28"/>
          <w:szCs w:val="28"/>
        </w:rPr>
        <w:t>а 2026</w:t>
      </w:r>
      <w:r w:rsidRPr="0027538E">
        <w:rPr>
          <w:rFonts w:ascii="Times New Roman" w:hAnsi="Times New Roman"/>
          <w:sz w:val="28"/>
          <w:szCs w:val="28"/>
        </w:rPr>
        <w:t xml:space="preserve"> рік.</w:t>
      </w:r>
    </w:p>
    <w:p w14:paraId="072A1A48" w14:textId="77777777" w:rsidR="00962CFA" w:rsidRPr="0027538E" w:rsidRDefault="00962CFA" w:rsidP="006D7B63">
      <w:pPr>
        <w:jc w:val="center"/>
        <w:rPr>
          <w:rFonts w:ascii="Times New Roman" w:hAnsi="Times New Roman"/>
          <w:sz w:val="28"/>
          <w:szCs w:val="28"/>
        </w:rPr>
      </w:pPr>
      <w:r w:rsidRPr="0027538E">
        <w:rPr>
          <w:rFonts w:ascii="Times New Roman" w:hAnsi="Times New Roman"/>
          <w:sz w:val="28"/>
          <w:szCs w:val="28"/>
        </w:rPr>
        <w:t>______________________________</w:t>
      </w:r>
    </w:p>
    <w:sectPr w:rsidR="00962CFA" w:rsidRPr="0027538E" w:rsidSect="008749C3">
      <w:headerReference w:type="default" r:id="rId9"/>
      <w:pgSz w:w="11906" w:h="16838"/>
      <w:pgMar w:top="851" w:right="567" w:bottom="1134"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F136D" w14:textId="77777777" w:rsidR="006B74CB" w:rsidRDefault="006B74CB"/>
  </w:endnote>
  <w:endnote w:type="continuationSeparator" w:id="0">
    <w:p w14:paraId="3114F156" w14:textId="77777777" w:rsidR="006B74CB" w:rsidRDefault="006B74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040F0" w14:textId="77777777" w:rsidR="006B74CB" w:rsidRDefault="006B74CB"/>
  </w:footnote>
  <w:footnote w:type="continuationSeparator" w:id="0">
    <w:p w14:paraId="39000D79" w14:textId="77777777" w:rsidR="006B74CB" w:rsidRDefault="006B74C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6"/>
        <w:szCs w:val="26"/>
      </w:rPr>
      <w:id w:val="812145684"/>
      <w:docPartObj>
        <w:docPartGallery w:val="Page Numbers (Top of Page)"/>
        <w:docPartUnique/>
      </w:docPartObj>
    </w:sdtPr>
    <w:sdtEndPr/>
    <w:sdtContent>
      <w:p w14:paraId="6E451A11" w14:textId="0F20ED98" w:rsidR="00AF62A1" w:rsidRPr="00367807" w:rsidRDefault="00AF62A1" w:rsidP="00367807">
        <w:pPr>
          <w:pStyle w:val="a4"/>
          <w:jc w:val="center"/>
          <w:rPr>
            <w:rFonts w:ascii="Times New Roman" w:hAnsi="Times New Roman"/>
            <w:sz w:val="26"/>
            <w:szCs w:val="26"/>
          </w:rPr>
        </w:pPr>
        <w:r w:rsidRPr="00AB01F5">
          <w:rPr>
            <w:rFonts w:ascii="Times New Roman" w:hAnsi="Times New Roman"/>
            <w:sz w:val="26"/>
            <w:szCs w:val="26"/>
          </w:rPr>
          <w:fldChar w:fldCharType="begin"/>
        </w:r>
        <w:r w:rsidRPr="00AB01F5">
          <w:rPr>
            <w:rFonts w:ascii="Times New Roman" w:hAnsi="Times New Roman"/>
            <w:sz w:val="26"/>
            <w:szCs w:val="26"/>
          </w:rPr>
          <w:instrText>PAGE   \* MERGEFORMAT</w:instrText>
        </w:r>
        <w:r w:rsidRPr="00AB01F5">
          <w:rPr>
            <w:rFonts w:ascii="Times New Roman" w:hAnsi="Times New Roman"/>
            <w:sz w:val="26"/>
            <w:szCs w:val="26"/>
          </w:rPr>
          <w:fldChar w:fldCharType="separate"/>
        </w:r>
        <w:r w:rsidR="0027538E">
          <w:rPr>
            <w:rFonts w:ascii="Times New Roman" w:hAnsi="Times New Roman"/>
            <w:noProof/>
            <w:sz w:val="26"/>
            <w:szCs w:val="26"/>
          </w:rPr>
          <w:t>2</w:t>
        </w:r>
        <w:r w:rsidRPr="00AB01F5">
          <w:rPr>
            <w:rFonts w:ascii="Times New Roman" w:hAnsi="Times New Roman"/>
            <w:sz w:val="26"/>
            <w:szCs w:val="26"/>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40009"/>
    <w:multiLevelType w:val="hybridMultilevel"/>
    <w:tmpl w:val="3C226D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80E3628"/>
    <w:multiLevelType w:val="hybridMultilevel"/>
    <w:tmpl w:val="215ADDEC"/>
    <w:lvl w:ilvl="0" w:tplc="C93EECC0">
      <w:start w:val="1"/>
      <w:numFmt w:val="decimal"/>
      <w:lvlText w:val="%1)"/>
      <w:lvlJc w:val="left"/>
      <w:pPr>
        <w:ind w:left="1182" w:hanging="61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09273E18"/>
    <w:multiLevelType w:val="hybridMultilevel"/>
    <w:tmpl w:val="1BB8B0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C7E7612"/>
    <w:multiLevelType w:val="hybridMultilevel"/>
    <w:tmpl w:val="2C6207C2"/>
    <w:lvl w:ilvl="0" w:tplc="3EB8647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121F72C4"/>
    <w:multiLevelType w:val="hybridMultilevel"/>
    <w:tmpl w:val="1B307DBC"/>
    <w:lvl w:ilvl="0" w:tplc="1AFA6CAC">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15:restartNumberingAfterBreak="0">
    <w:nsid w:val="16241638"/>
    <w:multiLevelType w:val="hybridMultilevel"/>
    <w:tmpl w:val="5CF8E8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88567C5"/>
    <w:multiLevelType w:val="hybridMultilevel"/>
    <w:tmpl w:val="BDFE4FCC"/>
    <w:lvl w:ilvl="0" w:tplc="88B86C7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15:restartNumberingAfterBreak="0">
    <w:nsid w:val="1A9B5DE7"/>
    <w:multiLevelType w:val="hybridMultilevel"/>
    <w:tmpl w:val="AC945CF8"/>
    <w:lvl w:ilvl="0" w:tplc="CFC4369E">
      <w:start w:val="1"/>
      <w:numFmt w:val="decimal"/>
      <w:lvlText w:val="%1."/>
      <w:lvlJc w:val="left"/>
      <w:pPr>
        <w:ind w:left="928" w:hanging="360"/>
      </w:pPr>
      <w:rPr>
        <w:rFonts w:ascii="Times New Roman" w:hAnsi="Times New Roman"/>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1FC91D27"/>
    <w:multiLevelType w:val="hybridMultilevel"/>
    <w:tmpl w:val="CCF460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FCD2B43"/>
    <w:multiLevelType w:val="hybridMultilevel"/>
    <w:tmpl w:val="C24C70C8"/>
    <w:lvl w:ilvl="0" w:tplc="7A4402C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15:restartNumberingAfterBreak="0">
    <w:nsid w:val="241F7E0D"/>
    <w:multiLevelType w:val="hybridMultilevel"/>
    <w:tmpl w:val="4BF8CD66"/>
    <w:lvl w:ilvl="0" w:tplc="EA3E09E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15:restartNumberingAfterBreak="0">
    <w:nsid w:val="2483640A"/>
    <w:multiLevelType w:val="hybridMultilevel"/>
    <w:tmpl w:val="FBC07850"/>
    <w:lvl w:ilvl="0" w:tplc="9E2ED75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15:restartNumberingAfterBreak="0">
    <w:nsid w:val="26110196"/>
    <w:multiLevelType w:val="hybridMultilevel"/>
    <w:tmpl w:val="F5F42716"/>
    <w:lvl w:ilvl="0" w:tplc="4EC2FDD8">
      <w:start w:val="1"/>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3" w15:restartNumberingAfterBreak="0">
    <w:nsid w:val="26F42828"/>
    <w:multiLevelType w:val="hybridMultilevel"/>
    <w:tmpl w:val="6B529D56"/>
    <w:lvl w:ilvl="0" w:tplc="C2466C8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15:restartNumberingAfterBreak="0">
    <w:nsid w:val="29071B66"/>
    <w:multiLevelType w:val="hybridMultilevel"/>
    <w:tmpl w:val="0670635E"/>
    <w:lvl w:ilvl="0" w:tplc="5654692C">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30793C4D"/>
    <w:multiLevelType w:val="hybridMultilevel"/>
    <w:tmpl w:val="C87844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353E377F"/>
    <w:multiLevelType w:val="hybridMultilevel"/>
    <w:tmpl w:val="8F1A7888"/>
    <w:lvl w:ilvl="0" w:tplc="AA644CC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15:restartNumberingAfterBreak="0">
    <w:nsid w:val="354F4321"/>
    <w:multiLevelType w:val="hybridMultilevel"/>
    <w:tmpl w:val="B5AC1AA6"/>
    <w:lvl w:ilvl="0" w:tplc="0DA00F3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35763A0C"/>
    <w:multiLevelType w:val="hybridMultilevel"/>
    <w:tmpl w:val="857A33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5B0724F"/>
    <w:multiLevelType w:val="hybridMultilevel"/>
    <w:tmpl w:val="A3206E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A657197"/>
    <w:multiLevelType w:val="hybridMultilevel"/>
    <w:tmpl w:val="2646C142"/>
    <w:lvl w:ilvl="0" w:tplc="A5CE774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1" w15:restartNumberingAfterBreak="0">
    <w:nsid w:val="3D70233F"/>
    <w:multiLevelType w:val="hybridMultilevel"/>
    <w:tmpl w:val="9DC63684"/>
    <w:lvl w:ilvl="0" w:tplc="7DF4630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2" w15:restartNumberingAfterBreak="0">
    <w:nsid w:val="3EF862DF"/>
    <w:multiLevelType w:val="hybridMultilevel"/>
    <w:tmpl w:val="2C647E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3FC23235"/>
    <w:multiLevelType w:val="hybridMultilevel"/>
    <w:tmpl w:val="91BC8192"/>
    <w:lvl w:ilvl="0" w:tplc="B524B9A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4" w15:restartNumberingAfterBreak="0">
    <w:nsid w:val="42EE7721"/>
    <w:multiLevelType w:val="hybridMultilevel"/>
    <w:tmpl w:val="58F08A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44220137"/>
    <w:multiLevelType w:val="hybridMultilevel"/>
    <w:tmpl w:val="DE1C9B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46160AB5"/>
    <w:multiLevelType w:val="hybridMultilevel"/>
    <w:tmpl w:val="C20AA1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4B203EE1"/>
    <w:multiLevelType w:val="hybridMultilevel"/>
    <w:tmpl w:val="781C44BC"/>
    <w:lvl w:ilvl="0" w:tplc="94CA92F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8" w15:restartNumberingAfterBreak="0">
    <w:nsid w:val="4E530641"/>
    <w:multiLevelType w:val="hybridMultilevel"/>
    <w:tmpl w:val="22103F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69C60B4"/>
    <w:multiLevelType w:val="hybridMultilevel"/>
    <w:tmpl w:val="10248D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57E52D89"/>
    <w:multiLevelType w:val="hybridMultilevel"/>
    <w:tmpl w:val="D99A6A74"/>
    <w:lvl w:ilvl="0" w:tplc="3AB20B36">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1" w15:restartNumberingAfterBreak="0">
    <w:nsid w:val="5BE51E17"/>
    <w:multiLevelType w:val="hybridMultilevel"/>
    <w:tmpl w:val="31C856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5D012D1B"/>
    <w:multiLevelType w:val="hybridMultilevel"/>
    <w:tmpl w:val="D2021C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5D7A5CEC"/>
    <w:multiLevelType w:val="hybridMultilevel"/>
    <w:tmpl w:val="CE8C5C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60B71FA2"/>
    <w:multiLevelType w:val="hybridMultilevel"/>
    <w:tmpl w:val="4E42C2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65A064AB"/>
    <w:multiLevelType w:val="hybridMultilevel"/>
    <w:tmpl w:val="BCB627EA"/>
    <w:lvl w:ilvl="0" w:tplc="7BB8CEA6">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6" w15:restartNumberingAfterBreak="0">
    <w:nsid w:val="6600523E"/>
    <w:multiLevelType w:val="hybridMultilevel"/>
    <w:tmpl w:val="D1CE7EFA"/>
    <w:lvl w:ilvl="0" w:tplc="04220011">
      <w:start w:val="1"/>
      <w:numFmt w:val="decimal"/>
      <w:lvlText w:val="%1)"/>
      <w:lvlJc w:val="left"/>
      <w:pPr>
        <w:ind w:left="72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6C3918B9"/>
    <w:multiLevelType w:val="hybridMultilevel"/>
    <w:tmpl w:val="9C54BF48"/>
    <w:lvl w:ilvl="0" w:tplc="B3346C56">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8" w15:restartNumberingAfterBreak="0">
    <w:nsid w:val="6D965499"/>
    <w:multiLevelType w:val="hybridMultilevel"/>
    <w:tmpl w:val="24B2417A"/>
    <w:lvl w:ilvl="0" w:tplc="1FFA27E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9" w15:restartNumberingAfterBreak="0">
    <w:nsid w:val="6F264811"/>
    <w:multiLevelType w:val="hybridMultilevel"/>
    <w:tmpl w:val="B6E289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70AD7A54"/>
    <w:multiLevelType w:val="hybridMultilevel"/>
    <w:tmpl w:val="DB2CBBF2"/>
    <w:lvl w:ilvl="0" w:tplc="0419000F">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41" w15:restartNumberingAfterBreak="0">
    <w:nsid w:val="726D2222"/>
    <w:multiLevelType w:val="hybridMultilevel"/>
    <w:tmpl w:val="10248D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15:restartNumberingAfterBreak="0">
    <w:nsid w:val="764C253D"/>
    <w:multiLevelType w:val="hybridMultilevel"/>
    <w:tmpl w:val="62C6A6EE"/>
    <w:lvl w:ilvl="0" w:tplc="D70097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3" w15:restartNumberingAfterBreak="0">
    <w:nsid w:val="779677DF"/>
    <w:multiLevelType w:val="hybridMultilevel"/>
    <w:tmpl w:val="FF7836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15:restartNumberingAfterBreak="0">
    <w:nsid w:val="7936599D"/>
    <w:multiLevelType w:val="hybridMultilevel"/>
    <w:tmpl w:val="133AEC48"/>
    <w:lvl w:ilvl="0" w:tplc="9F7E2930">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5" w15:restartNumberingAfterBreak="0">
    <w:nsid w:val="7B04251C"/>
    <w:multiLevelType w:val="hybridMultilevel"/>
    <w:tmpl w:val="A5CC104E"/>
    <w:lvl w:ilvl="0" w:tplc="54361594">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6" w15:restartNumberingAfterBreak="0">
    <w:nsid w:val="7CA64EF7"/>
    <w:multiLevelType w:val="hybridMultilevel"/>
    <w:tmpl w:val="3288EA58"/>
    <w:lvl w:ilvl="0" w:tplc="0419000F">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7" w15:restartNumberingAfterBreak="0">
    <w:nsid w:val="7F6A558E"/>
    <w:multiLevelType w:val="hybridMultilevel"/>
    <w:tmpl w:val="AE7EB07A"/>
    <w:lvl w:ilvl="0" w:tplc="B2DC4D0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6"/>
  </w:num>
  <w:num w:numId="2">
    <w:abstractNumId w:val="0"/>
  </w:num>
  <w:num w:numId="3">
    <w:abstractNumId w:val="10"/>
  </w:num>
  <w:num w:numId="4">
    <w:abstractNumId w:val="39"/>
  </w:num>
  <w:num w:numId="5">
    <w:abstractNumId w:val="13"/>
  </w:num>
  <w:num w:numId="6">
    <w:abstractNumId w:val="33"/>
  </w:num>
  <w:num w:numId="7">
    <w:abstractNumId w:val="8"/>
  </w:num>
  <w:num w:numId="8">
    <w:abstractNumId w:val="34"/>
  </w:num>
  <w:num w:numId="9">
    <w:abstractNumId w:val="40"/>
  </w:num>
  <w:num w:numId="10">
    <w:abstractNumId w:val="28"/>
  </w:num>
  <w:num w:numId="11">
    <w:abstractNumId w:val="5"/>
  </w:num>
  <w:num w:numId="12">
    <w:abstractNumId w:val="32"/>
  </w:num>
  <w:num w:numId="13">
    <w:abstractNumId w:val="44"/>
  </w:num>
  <w:num w:numId="14">
    <w:abstractNumId w:val="19"/>
  </w:num>
  <w:num w:numId="15">
    <w:abstractNumId w:val="2"/>
  </w:num>
  <w:num w:numId="16">
    <w:abstractNumId w:val="29"/>
  </w:num>
  <w:num w:numId="17">
    <w:abstractNumId w:val="45"/>
  </w:num>
  <w:num w:numId="18">
    <w:abstractNumId w:val="11"/>
  </w:num>
  <w:num w:numId="19">
    <w:abstractNumId w:val="15"/>
  </w:num>
  <w:num w:numId="20">
    <w:abstractNumId w:val="17"/>
  </w:num>
  <w:num w:numId="21">
    <w:abstractNumId w:val="4"/>
  </w:num>
  <w:num w:numId="22">
    <w:abstractNumId w:val="24"/>
  </w:num>
  <w:num w:numId="23">
    <w:abstractNumId w:val="26"/>
  </w:num>
  <w:num w:numId="24">
    <w:abstractNumId w:val="25"/>
  </w:num>
  <w:num w:numId="25">
    <w:abstractNumId w:val="31"/>
  </w:num>
  <w:num w:numId="26">
    <w:abstractNumId w:val="43"/>
  </w:num>
  <w:num w:numId="27">
    <w:abstractNumId w:val="42"/>
  </w:num>
  <w:num w:numId="28">
    <w:abstractNumId w:val="22"/>
  </w:num>
  <w:num w:numId="29">
    <w:abstractNumId w:val="20"/>
  </w:num>
  <w:num w:numId="30">
    <w:abstractNumId w:val="23"/>
  </w:num>
  <w:num w:numId="31">
    <w:abstractNumId w:val="21"/>
  </w:num>
  <w:num w:numId="32">
    <w:abstractNumId w:val="38"/>
  </w:num>
  <w:num w:numId="33">
    <w:abstractNumId w:val="27"/>
  </w:num>
  <w:num w:numId="34">
    <w:abstractNumId w:val="9"/>
  </w:num>
  <w:num w:numId="35">
    <w:abstractNumId w:val="7"/>
  </w:num>
  <w:num w:numId="36">
    <w:abstractNumId w:val="37"/>
  </w:num>
  <w:num w:numId="37">
    <w:abstractNumId w:val="14"/>
  </w:num>
  <w:num w:numId="38">
    <w:abstractNumId w:val="46"/>
  </w:num>
  <w:num w:numId="39">
    <w:abstractNumId w:val="35"/>
  </w:num>
  <w:num w:numId="40">
    <w:abstractNumId w:val="18"/>
  </w:num>
  <w:num w:numId="41">
    <w:abstractNumId w:val="16"/>
  </w:num>
  <w:num w:numId="42">
    <w:abstractNumId w:val="30"/>
  </w:num>
  <w:num w:numId="43">
    <w:abstractNumId w:val="41"/>
  </w:num>
  <w:num w:numId="44">
    <w:abstractNumId w:val="3"/>
  </w:num>
  <w:num w:numId="45">
    <w:abstractNumId w:val="36"/>
  </w:num>
  <w:num w:numId="46">
    <w:abstractNumId w:val="12"/>
  </w:num>
  <w:num w:numId="47">
    <w:abstractNumId w:val="1"/>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F23"/>
    <w:rsid w:val="000102C6"/>
    <w:rsid w:val="00044EA2"/>
    <w:rsid w:val="00054570"/>
    <w:rsid w:val="00060B41"/>
    <w:rsid w:val="00090F24"/>
    <w:rsid w:val="000B0459"/>
    <w:rsid w:val="000B5333"/>
    <w:rsid w:val="000C1A80"/>
    <w:rsid w:val="000D48CA"/>
    <w:rsid w:val="000E041F"/>
    <w:rsid w:val="000F3C99"/>
    <w:rsid w:val="00102975"/>
    <w:rsid w:val="00103E22"/>
    <w:rsid w:val="00123C5F"/>
    <w:rsid w:val="00127AA8"/>
    <w:rsid w:val="00134697"/>
    <w:rsid w:val="0013479D"/>
    <w:rsid w:val="00146D9B"/>
    <w:rsid w:val="00175627"/>
    <w:rsid w:val="00196347"/>
    <w:rsid w:val="001A05AB"/>
    <w:rsid w:val="001A1348"/>
    <w:rsid w:val="001C0346"/>
    <w:rsid w:val="001D2C18"/>
    <w:rsid w:val="001F163B"/>
    <w:rsid w:val="00201180"/>
    <w:rsid w:val="002016CA"/>
    <w:rsid w:val="002212BC"/>
    <w:rsid w:val="00226FCA"/>
    <w:rsid w:val="002454A7"/>
    <w:rsid w:val="0027538E"/>
    <w:rsid w:val="00276B05"/>
    <w:rsid w:val="0027727D"/>
    <w:rsid w:val="00290646"/>
    <w:rsid w:val="00292590"/>
    <w:rsid w:val="002C2EA6"/>
    <w:rsid w:val="002E675F"/>
    <w:rsid w:val="002F06A7"/>
    <w:rsid w:val="0030465F"/>
    <w:rsid w:val="003319B6"/>
    <w:rsid w:val="003458D7"/>
    <w:rsid w:val="00347D79"/>
    <w:rsid w:val="00350837"/>
    <w:rsid w:val="00355F23"/>
    <w:rsid w:val="00367807"/>
    <w:rsid w:val="003734E2"/>
    <w:rsid w:val="0038197D"/>
    <w:rsid w:val="00382D64"/>
    <w:rsid w:val="00392EF3"/>
    <w:rsid w:val="00396E52"/>
    <w:rsid w:val="003A37B5"/>
    <w:rsid w:val="003D2544"/>
    <w:rsid w:val="003D579F"/>
    <w:rsid w:val="003E4BE8"/>
    <w:rsid w:val="003F45C0"/>
    <w:rsid w:val="00425291"/>
    <w:rsid w:val="00446889"/>
    <w:rsid w:val="00446B0C"/>
    <w:rsid w:val="00451D83"/>
    <w:rsid w:val="004731C4"/>
    <w:rsid w:val="00473376"/>
    <w:rsid w:val="004877FA"/>
    <w:rsid w:val="00493E0F"/>
    <w:rsid w:val="004B28D7"/>
    <w:rsid w:val="004B61D5"/>
    <w:rsid w:val="004D348D"/>
    <w:rsid w:val="004F5344"/>
    <w:rsid w:val="0050637E"/>
    <w:rsid w:val="005107B9"/>
    <w:rsid w:val="00530384"/>
    <w:rsid w:val="00536BA9"/>
    <w:rsid w:val="00542040"/>
    <w:rsid w:val="00544A13"/>
    <w:rsid w:val="0054712F"/>
    <w:rsid w:val="00551CA2"/>
    <w:rsid w:val="00572A14"/>
    <w:rsid w:val="00574039"/>
    <w:rsid w:val="00582E6C"/>
    <w:rsid w:val="005840FA"/>
    <w:rsid w:val="005A46A6"/>
    <w:rsid w:val="005A599D"/>
    <w:rsid w:val="005B4B11"/>
    <w:rsid w:val="005C30C3"/>
    <w:rsid w:val="005D36A9"/>
    <w:rsid w:val="005E57A6"/>
    <w:rsid w:val="005F0704"/>
    <w:rsid w:val="0060146F"/>
    <w:rsid w:val="006035AA"/>
    <w:rsid w:val="00607EB2"/>
    <w:rsid w:val="00614407"/>
    <w:rsid w:val="00620CA7"/>
    <w:rsid w:val="006571A0"/>
    <w:rsid w:val="00662387"/>
    <w:rsid w:val="00670F03"/>
    <w:rsid w:val="006744EA"/>
    <w:rsid w:val="00674FF8"/>
    <w:rsid w:val="0068284E"/>
    <w:rsid w:val="00691734"/>
    <w:rsid w:val="00696167"/>
    <w:rsid w:val="006B74B5"/>
    <w:rsid w:val="006B74CB"/>
    <w:rsid w:val="006D0B86"/>
    <w:rsid w:val="006D7B63"/>
    <w:rsid w:val="006E31DD"/>
    <w:rsid w:val="006E4CBF"/>
    <w:rsid w:val="006E683E"/>
    <w:rsid w:val="006F2497"/>
    <w:rsid w:val="006F4A31"/>
    <w:rsid w:val="006F5707"/>
    <w:rsid w:val="006F7D5C"/>
    <w:rsid w:val="00705070"/>
    <w:rsid w:val="007175B5"/>
    <w:rsid w:val="007260FD"/>
    <w:rsid w:val="00747F19"/>
    <w:rsid w:val="00754551"/>
    <w:rsid w:val="007641EC"/>
    <w:rsid w:val="00765CBE"/>
    <w:rsid w:val="00770E2A"/>
    <w:rsid w:val="0077307F"/>
    <w:rsid w:val="00780CD9"/>
    <w:rsid w:val="00796DA5"/>
    <w:rsid w:val="007A2AAD"/>
    <w:rsid w:val="007A311F"/>
    <w:rsid w:val="007A561E"/>
    <w:rsid w:val="007A7CE8"/>
    <w:rsid w:val="007B05EC"/>
    <w:rsid w:val="007B0E29"/>
    <w:rsid w:val="007B3987"/>
    <w:rsid w:val="007C5927"/>
    <w:rsid w:val="007C6FD5"/>
    <w:rsid w:val="007D3724"/>
    <w:rsid w:val="007E3CC2"/>
    <w:rsid w:val="007E4DC8"/>
    <w:rsid w:val="007F76C2"/>
    <w:rsid w:val="00802AB3"/>
    <w:rsid w:val="008117AF"/>
    <w:rsid w:val="00832B7C"/>
    <w:rsid w:val="00834A72"/>
    <w:rsid w:val="00834CB2"/>
    <w:rsid w:val="00846287"/>
    <w:rsid w:val="00847248"/>
    <w:rsid w:val="00847AA5"/>
    <w:rsid w:val="008654B3"/>
    <w:rsid w:val="008717F7"/>
    <w:rsid w:val="008749C3"/>
    <w:rsid w:val="008978E2"/>
    <w:rsid w:val="008A17FE"/>
    <w:rsid w:val="008A3424"/>
    <w:rsid w:val="008B55FF"/>
    <w:rsid w:val="008D11EE"/>
    <w:rsid w:val="008D2C17"/>
    <w:rsid w:val="008D3571"/>
    <w:rsid w:val="008E7968"/>
    <w:rsid w:val="008F66E5"/>
    <w:rsid w:val="009063B3"/>
    <w:rsid w:val="00910E0F"/>
    <w:rsid w:val="00952061"/>
    <w:rsid w:val="009564EA"/>
    <w:rsid w:val="00960964"/>
    <w:rsid w:val="00962CFA"/>
    <w:rsid w:val="00975D6C"/>
    <w:rsid w:val="00980B49"/>
    <w:rsid w:val="00990044"/>
    <w:rsid w:val="009910B1"/>
    <w:rsid w:val="00991C30"/>
    <w:rsid w:val="009A1AD6"/>
    <w:rsid w:val="009A4C0D"/>
    <w:rsid w:val="009A5CA8"/>
    <w:rsid w:val="009B3DC5"/>
    <w:rsid w:val="009D21DE"/>
    <w:rsid w:val="00A10610"/>
    <w:rsid w:val="00A13877"/>
    <w:rsid w:val="00A16734"/>
    <w:rsid w:val="00A32242"/>
    <w:rsid w:val="00A32325"/>
    <w:rsid w:val="00A435E4"/>
    <w:rsid w:val="00A45CFE"/>
    <w:rsid w:val="00A52E05"/>
    <w:rsid w:val="00A605A6"/>
    <w:rsid w:val="00A66B95"/>
    <w:rsid w:val="00A849F3"/>
    <w:rsid w:val="00A954A5"/>
    <w:rsid w:val="00AA1165"/>
    <w:rsid w:val="00AB01F5"/>
    <w:rsid w:val="00AB4E78"/>
    <w:rsid w:val="00AB6E7F"/>
    <w:rsid w:val="00AC744C"/>
    <w:rsid w:val="00AD16DE"/>
    <w:rsid w:val="00AD1F47"/>
    <w:rsid w:val="00AE2F97"/>
    <w:rsid w:val="00AE480A"/>
    <w:rsid w:val="00AF62A1"/>
    <w:rsid w:val="00B14BA4"/>
    <w:rsid w:val="00B14D35"/>
    <w:rsid w:val="00B33BF6"/>
    <w:rsid w:val="00B43293"/>
    <w:rsid w:val="00B43C7B"/>
    <w:rsid w:val="00B72BFA"/>
    <w:rsid w:val="00B809E3"/>
    <w:rsid w:val="00B81109"/>
    <w:rsid w:val="00B838DE"/>
    <w:rsid w:val="00B84613"/>
    <w:rsid w:val="00BA3E53"/>
    <w:rsid w:val="00BA7166"/>
    <w:rsid w:val="00BB179C"/>
    <w:rsid w:val="00BC0F33"/>
    <w:rsid w:val="00BC3AE7"/>
    <w:rsid w:val="00BC7F2A"/>
    <w:rsid w:val="00BE4B8C"/>
    <w:rsid w:val="00BE7AC1"/>
    <w:rsid w:val="00BF335F"/>
    <w:rsid w:val="00BF7CF7"/>
    <w:rsid w:val="00C07970"/>
    <w:rsid w:val="00C1169B"/>
    <w:rsid w:val="00C11E43"/>
    <w:rsid w:val="00C5174C"/>
    <w:rsid w:val="00C56611"/>
    <w:rsid w:val="00C74379"/>
    <w:rsid w:val="00CB321E"/>
    <w:rsid w:val="00CD6AAE"/>
    <w:rsid w:val="00CE2581"/>
    <w:rsid w:val="00CF23CE"/>
    <w:rsid w:val="00CF387E"/>
    <w:rsid w:val="00CF77F6"/>
    <w:rsid w:val="00D0267E"/>
    <w:rsid w:val="00D03143"/>
    <w:rsid w:val="00D169D5"/>
    <w:rsid w:val="00D20766"/>
    <w:rsid w:val="00D4367E"/>
    <w:rsid w:val="00D47A60"/>
    <w:rsid w:val="00D52E4A"/>
    <w:rsid w:val="00D55BEB"/>
    <w:rsid w:val="00D71C11"/>
    <w:rsid w:val="00D77C7B"/>
    <w:rsid w:val="00D94EF4"/>
    <w:rsid w:val="00D972C5"/>
    <w:rsid w:val="00DB3DA5"/>
    <w:rsid w:val="00DD3CC3"/>
    <w:rsid w:val="00DE056D"/>
    <w:rsid w:val="00DF49EC"/>
    <w:rsid w:val="00DF5269"/>
    <w:rsid w:val="00DF72ED"/>
    <w:rsid w:val="00E019F7"/>
    <w:rsid w:val="00E12B47"/>
    <w:rsid w:val="00E37D77"/>
    <w:rsid w:val="00E4151F"/>
    <w:rsid w:val="00E42D9B"/>
    <w:rsid w:val="00E459DC"/>
    <w:rsid w:val="00E5436D"/>
    <w:rsid w:val="00E629AA"/>
    <w:rsid w:val="00E76975"/>
    <w:rsid w:val="00E77D51"/>
    <w:rsid w:val="00E92D29"/>
    <w:rsid w:val="00EA31E4"/>
    <w:rsid w:val="00EA4D88"/>
    <w:rsid w:val="00EA6C2D"/>
    <w:rsid w:val="00EB31D0"/>
    <w:rsid w:val="00EE6098"/>
    <w:rsid w:val="00EE7A5C"/>
    <w:rsid w:val="00F47C7A"/>
    <w:rsid w:val="00F5717C"/>
    <w:rsid w:val="00F82338"/>
    <w:rsid w:val="00FB6EB7"/>
    <w:rsid w:val="00FC2BC2"/>
    <w:rsid w:val="00FD56B9"/>
    <w:rsid w:val="00FD6B85"/>
    <w:rsid w:val="00FD7F22"/>
    <w:rsid w:val="00FE6D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13B74"/>
  <w15:docId w15:val="{33293307-7CB7-4DB6-AA10-25F2316FA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kern w:val="2"/>
        <w:sz w:val="24"/>
        <w:szCs w:val="24"/>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B33BF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AB4E78"/>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paragraph" w:styleId="a4">
    <w:name w:val="header"/>
    <w:basedOn w:val="a"/>
    <w:link w:val="a5"/>
    <w:uiPriority w:val="99"/>
    <w:pPr>
      <w:tabs>
        <w:tab w:val="center" w:pos="4513"/>
        <w:tab w:val="right" w:pos="9026"/>
      </w:tabs>
    </w:pPr>
  </w:style>
  <w:style w:type="paragraph" w:styleId="a6">
    <w:name w:val="footer"/>
    <w:basedOn w:val="a"/>
    <w:link w:val="a7"/>
    <w:pPr>
      <w:tabs>
        <w:tab w:val="center" w:pos="4513"/>
        <w:tab w:val="right" w:pos="9026"/>
      </w:tabs>
    </w:pPr>
  </w:style>
  <w:style w:type="paragraph" w:styleId="a8">
    <w:name w:val="footnote text"/>
    <w:link w:val="a9"/>
    <w:semiHidden/>
    <w:rPr>
      <w:sz w:val="20"/>
      <w:szCs w:val="20"/>
    </w:rPr>
  </w:style>
  <w:style w:type="paragraph" w:styleId="aa">
    <w:name w:val="endnote text"/>
    <w:link w:val="ab"/>
    <w:semiHidden/>
    <w:rPr>
      <w:sz w:val="20"/>
      <w:szCs w:val="20"/>
    </w:rPr>
  </w:style>
  <w:style w:type="character" w:styleId="ac">
    <w:name w:val="line number"/>
    <w:basedOn w:val="a0"/>
    <w:semiHidden/>
  </w:style>
  <w:style w:type="character" w:styleId="ad">
    <w:name w:val="Hyperlink"/>
    <w:rPr>
      <w:color w:val="0000FF"/>
      <w:u w:val="single"/>
    </w:rPr>
  </w:style>
  <w:style w:type="character" w:customStyle="1" w:styleId="a5">
    <w:name w:val="Верхній колонтитул Знак"/>
    <w:basedOn w:val="a0"/>
    <w:link w:val="a4"/>
    <w:uiPriority w:val="99"/>
  </w:style>
  <w:style w:type="character" w:customStyle="1" w:styleId="a7">
    <w:name w:val="Нижній колонтитул Знак"/>
    <w:basedOn w:val="a0"/>
    <w:link w:val="a6"/>
  </w:style>
  <w:style w:type="character" w:styleId="ae">
    <w:name w:val="footnote reference"/>
    <w:semiHidden/>
    <w:rPr>
      <w:vertAlign w:val="superscript"/>
    </w:rPr>
  </w:style>
  <w:style w:type="character" w:customStyle="1" w:styleId="a9">
    <w:name w:val="Текст виноски Знак"/>
    <w:link w:val="a8"/>
    <w:semiHidden/>
    <w:rPr>
      <w:sz w:val="20"/>
      <w:szCs w:val="20"/>
    </w:rPr>
  </w:style>
  <w:style w:type="character" w:styleId="af">
    <w:name w:val="endnote reference"/>
    <w:semiHidden/>
    <w:rPr>
      <w:vertAlign w:val="superscript"/>
    </w:rPr>
  </w:style>
  <w:style w:type="character" w:customStyle="1" w:styleId="ab">
    <w:name w:val="Текст кінцевої виноски Знак"/>
    <w:link w:val="aa"/>
    <w:semiHidden/>
    <w:rPr>
      <w:sz w:val="20"/>
      <w:szCs w:val="20"/>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Balloon Text"/>
    <w:basedOn w:val="a"/>
    <w:link w:val="af1"/>
    <w:uiPriority w:val="99"/>
    <w:semiHidden/>
    <w:unhideWhenUsed/>
    <w:rsid w:val="00551CA2"/>
    <w:rPr>
      <w:rFonts w:ascii="Segoe UI" w:hAnsi="Segoe UI" w:cs="Segoe UI"/>
      <w:sz w:val="18"/>
      <w:szCs w:val="18"/>
    </w:rPr>
  </w:style>
  <w:style w:type="character" w:customStyle="1" w:styleId="af1">
    <w:name w:val="Текст у виносці Знак"/>
    <w:basedOn w:val="a0"/>
    <w:link w:val="af0"/>
    <w:uiPriority w:val="99"/>
    <w:semiHidden/>
    <w:rsid w:val="00551CA2"/>
    <w:rPr>
      <w:rFonts w:ascii="Segoe UI" w:hAnsi="Segoe UI" w:cs="Segoe UI"/>
      <w:sz w:val="18"/>
      <w:szCs w:val="18"/>
    </w:rPr>
  </w:style>
  <w:style w:type="character" w:customStyle="1" w:styleId="20">
    <w:name w:val="Заголовок 2 Знак"/>
    <w:basedOn w:val="a0"/>
    <w:link w:val="2"/>
    <w:uiPriority w:val="9"/>
    <w:semiHidden/>
    <w:rsid w:val="00B33BF6"/>
    <w:rPr>
      <w:rFonts w:asciiTheme="majorHAnsi" w:eastAsiaTheme="majorEastAsia" w:hAnsiTheme="majorHAnsi" w:cstheme="majorBidi"/>
      <w:color w:val="2F5496" w:themeColor="accent1" w:themeShade="BF"/>
      <w:sz w:val="26"/>
      <w:szCs w:val="26"/>
    </w:rPr>
  </w:style>
  <w:style w:type="character" w:styleId="af2">
    <w:name w:val="Emphasis"/>
    <w:basedOn w:val="a0"/>
    <w:uiPriority w:val="20"/>
    <w:qFormat/>
    <w:rsid w:val="00C56611"/>
    <w:rPr>
      <w:i/>
      <w:iCs/>
    </w:rPr>
  </w:style>
  <w:style w:type="character" w:customStyle="1" w:styleId="30">
    <w:name w:val="Заголовок 3 Знак"/>
    <w:basedOn w:val="a0"/>
    <w:link w:val="3"/>
    <w:uiPriority w:val="9"/>
    <w:semiHidden/>
    <w:rsid w:val="00AB4E78"/>
    <w:rPr>
      <w:rFonts w:asciiTheme="majorHAnsi" w:eastAsiaTheme="majorEastAsia" w:hAnsiTheme="majorHAnsi" w:cstheme="majorBidi"/>
      <w:color w:val="1F3763" w:themeColor="accent1" w:themeShade="7F"/>
    </w:rPr>
  </w:style>
  <w:style w:type="character" w:styleId="af3">
    <w:name w:val="Subtle Emphasis"/>
    <w:basedOn w:val="a0"/>
    <w:uiPriority w:val="19"/>
    <w:qFormat/>
    <w:rsid w:val="00A13877"/>
    <w:rPr>
      <w:i/>
      <w:iCs/>
      <w:color w:val="404040" w:themeColor="text1" w:themeTint="BF"/>
    </w:rPr>
  </w:style>
  <w:style w:type="character" w:customStyle="1" w:styleId="rvts9">
    <w:name w:val="rvts9"/>
    <w:basedOn w:val="a0"/>
    <w:rsid w:val="00BC0F33"/>
  </w:style>
  <w:style w:type="paragraph" w:styleId="af4">
    <w:name w:val="No Spacing"/>
    <w:uiPriority w:val="1"/>
    <w:qFormat/>
    <w:rsid w:val="006F7D5C"/>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787479">
      <w:bodyDiv w:val="1"/>
      <w:marLeft w:val="0"/>
      <w:marRight w:val="0"/>
      <w:marTop w:val="0"/>
      <w:marBottom w:val="0"/>
      <w:divBdr>
        <w:top w:val="none" w:sz="0" w:space="0" w:color="auto"/>
        <w:left w:val="none" w:sz="0" w:space="0" w:color="auto"/>
        <w:bottom w:val="none" w:sz="0" w:space="0" w:color="auto"/>
        <w:right w:val="none" w:sz="0" w:space="0" w:color="auto"/>
      </w:divBdr>
    </w:div>
    <w:div w:id="1244488656">
      <w:bodyDiv w:val="1"/>
      <w:marLeft w:val="0"/>
      <w:marRight w:val="0"/>
      <w:marTop w:val="0"/>
      <w:marBottom w:val="0"/>
      <w:divBdr>
        <w:top w:val="none" w:sz="0" w:space="0" w:color="auto"/>
        <w:left w:val="none" w:sz="0" w:space="0" w:color="auto"/>
        <w:bottom w:val="none" w:sz="0" w:space="0" w:color="auto"/>
        <w:right w:val="none" w:sz="0" w:space="0" w:color="auto"/>
      </w:divBdr>
    </w:div>
    <w:div w:id="1386564112">
      <w:bodyDiv w:val="1"/>
      <w:marLeft w:val="0"/>
      <w:marRight w:val="0"/>
      <w:marTop w:val="0"/>
      <w:marBottom w:val="0"/>
      <w:divBdr>
        <w:top w:val="none" w:sz="0" w:space="0" w:color="auto"/>
        <w:left w:val="none" w:sz="0" w:space="0" w:color="auto"/>
        <w:bottom w:val="none" w:sz="0" w:space="0" w:color="auto"/>
        <w:right w:val="none" w:sz="0" w:space="0" w:color="auto"/>
      </w:divBdr>
    </w:div>
    <w:div w:id="1507749797">
      <w:bodyDiv w:val="1"/>
      <w:marLeft w:val="0"/>
      <w:marRight w:val="0"/>
      <w:marTop w:val="0"/>
      <w:marBottom w:val="0"/>
      <w:divBdr>
        <w:top w:val="none" w:sz="0" w:space="0" w:color="auto"/>
        <w:left w:val="none" w:sz="0" w:space="0" w:color="auto"/>
        <w:bottom w:val="none" w:sz="0" w:space="0" w:color="auto"/>
        <w:right w:val="none" w:sz="0" w:space="0" w:color="auto"/>
      </w:divBdr>
    </w:div>
    <w:div w:id="1886410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dev.gov.ua/news/povidomlennia-pro-opryliudnennia-proiektu-zakonu-ukrainy-190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7192F-0329-46DE-8A72-35A7DD4D1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9103</Words>
  <Characters>51893</Characters>
  <Application>Microsoft Office Word</Application>
  <DocSecurity>0</DocSecurity>
  <Lines>432</Lines>
  <Paragraphs>121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Lera Ksenofontova</dc:creator>
  <cp:lastModifiedBy>Admin</cp:lastModifiedBy>
  <cp:revision>6</cp:revision>
  <cp:lastPrinted>2026-01-15T08:00:00Z</cp:lastPrinted>
  <dcterms:created xsi:type="dcterms:W3CDTF">2026-02-24T22:25:00Z</dcterms:created>
  <dcterms:modified xsi:type="dcterms:W3CDTF">2026-02-24T22:37:00Z</dcterms:modified>
</cp:coreProperties>
</file>