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06.03.2025 № 414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31.10.2025 № 1553)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Часткова компенсація відсоткової ставки кредитів комерційних банків молодим сім'ям та одиноким молодим громадянам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будівництво (реконструкцію) та придбання житла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1 400,0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1 400,0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основні засади молодіжної політики";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"Про забезпечення рівних прав та можливостей жінок і чоловіків";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04.06.2003 № 853 "Про затвердження Порядку часткової компенсації відсоткової ставки кредитів комерційних банків молодим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сім'ям та одиноким молодим громадянам на будівництво (реконструкцію) та придбання житла";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24.10.2012 № 967 "Про затвердження Державної програми забезпечення молоді житлом на 2013-2026 роки";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01.10.2025 № 1067-р «Про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на 2025 рік».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3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16:08:13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3986927c-187f-409e-96d7-ee75e84c6fd2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 компенсація відсоткової ставки кредитів комерційних банків молодим сім'ям та одиноким молодим громадянам на будівництво (реконструкцію) та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по договорах, укладених у попередніх роках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частини відсотків за кредитами, що надані комерційними банками молодим сім'ям та одиноким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 громадянам на будівництво (реконструкцію) і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1 400,0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1 400,0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1 400,0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1 400,0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договорів часткової 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 банків, укладених у попередніх роках станом на 01.01.2025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16:08:13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3986927c-187f-409e-96d7-ee75e84c6fd2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часткової компенсації в місяць на 1 позичальника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 укладеними у попередніх роках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зобов'язань поточного року з часткової компенсації відсоткової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 кредитів за діючими договорами, укладеними у попередніх роках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кількості діючих договорів часткової компенсації, порівняно з минулим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1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29.10.2025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05220-10-5/31174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ід-38574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18:07:04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18:16:18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18:19:17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09:34:53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3986927c-187f-409e-96d7-ee75e84c6fd2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38574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20-10-2025 16:08:13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3986927c-187f-409e-96d7-ee75e84c6fd2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4EDA3DE60B5EE1D963FCA08876FBC81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