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92" w:rsidRPr="00367192" w:rsidRDefault="00367192" w:rsidP="00367192">
      <w:pPr>
        <w:spacing w:before="1" w:after="0" w:line="240" w:lineRule="auto"/>
        <w:ind w:left="396" w:right="-32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36719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</w:t>
      </w:r>
      <w:r w:rsidR="00D60ED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Pr="00367192">
        <w:rPr>
          <w:rFonts w:ascii="Times New Roman" w:eastAsia="Times New Roman" w:hAnsi="Times New Roman" w:cs="Times New Roman"/>
          <w:bCs/>
          <w:lang w:eastAsia="ru-RU"/>
        </w:rPr>
        <w:t>Додаток 2</w:t>
      </w:r>
    </w:p>
    <w:p w:rsidR="00367192" w:rsidRPr="00367192" w:rsidRDefault="00367192" w:rsidP="00367192">
      <w:pPr>
        <w:spacing w:before="1" w:after="0" w:line="240" w:lineRule="auto"/>
        <w:ind w:left="396" w:right="60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6719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D60ED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до п</w:t>
      </w:r>
      <w:r w:rsidRPr="00367192">
        <w:rPr>
          <w:rFonts w:ascii="Times New Roman" w:eastAsia="Times New Roman" w:hAnsi="Times New Roman" w:cs="Times New Roman"/>
          <w:bCs/>
          <w:lang w:eastAsia="ru-RU"/>
        </w:rPr>
        <w:t>ротоколу  Атестаційної архітектурно-</w:t>
      </w:r>
    </w:p>
    <w:p w:rsidR="00367192" w:rsidRPr="00367192" w:rsidRDefault="00367192" w:rsidP="00367192">
      <w:pPr>
        <w:spacing w:before="1" w:after="0" w:line="240" w:lineRule="auto"/>
        <w:ind w:left="396" w:right="60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6719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D60ED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Pr="00367192">
        <w:rPr>
          <w:rFonts w:ascii="Times New Roman" w:eastAsia="Times New Roman" w:hAnsi="Times New Roman" w:cs="Times New Roman"/>
          <w:bCs/>
          <w:lang w:eastAsia="ru-RU"/>
        </w:rPr>
        <w:t xml:space="preserve">будівельної комісії Мінінфраструктури </w:t>
      </w:r>
    </w:p>
    <w:p w:rsidR="00367192" w:rsidRPr="00367192" w:rsidRDefault="00367192" w:rsidP="00367192">
      <w:pPr>
        <w:spacing w:before="1" w:after="0" w:line="240" w:lineRule="auto"/>
        <w:ind w:left="396" w:right="60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6719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</w:t>
      </w:r>
      <w:r w:rsidR="00D60ED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Pr="00367192">
        <w:rPr>
          <w:rFonts w:ascii="Times New Roman" w:eastAsia="Times New Roman" w:hAnsi="Times New Roman" w:cs="Times New Roman"/>
          <w:bCs/>
          <w:lang w:eastAsia="ru-RU"/>
        </w:rPr>
        <w:t xml:space="preserve">від 08.11.2024  № 7 </w:t>
      </w:r>
    </w:p>
    <w:p w:rsidR="00367192" w:rsidRPr="00367192" w:rsidRDefault="00367192" w:rsidP="00367192">
      <w:pPr>
        <w:spacing w:before="1" w:after="0" w:line="240" w:lineRule="auto"/>
        <w:ind w:left="396" w:right="60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0ED8" w:rsidRDefault="00D60ED8" w:rsidP="00D60ED8">
      <w:pPr>
        <w:spacing w:before="1"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Повідомлення про професійну діяльність та/або творчі досягнення атестованого (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верифікованого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) виконавця</w:t>
      </w:r>
    </w:p>
    <w:p w:rsidR="00367192" w:rsidRPr="00367192" w:rsidRDefault="00D60ED8" w:rsidP="00D60ED8">
      <w:pPr>
        <w:spacing w:before="1"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4AD1">
        <w:rPr>
          <w:rFonts w:ascii="Times New Roman" w:eastAsia="Times New Roman" w:hAnsi="Times New Roman" w:cs="Times New Roman"/>
          <w:b/>
          <w:bCs/>
          <w:lang w:eastAsia="ru-RU"/>
        </w:rPr>
        <w:t xml:space="preserve"> щодо відсутності перерви в роботі за фахом понад три роки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67192" w:rsidRPr="00367192" w:rsidRDefault="00367192" w:rsidP="00367192">
      <w:pPr>
        <w:widowControl w:val="0"/>
        <w:numPr>
          <w:ilvl w:val="0"/>
          <w:numId w:val="1"/>
        </w:numPr>
        <w:tabs>
          <w:tab w:val="left" w:pos="394"/>
          <w:tab w:val="left" w:pos="5661"/>
        </w:tabs>
        <w:autoSpaceDE w:val="0"/>
        <w:autoSpaceDN w:val="0"/>
        <w:spacing w:before="228" w:after="0" w:line="322" w:lineRule="exact"/>
        <w:ind w:left="394" w:hanging="282"/>
        <w:rPr>
          <w:rFonts w:ascii="Times New Roman" w:eastAsia="Times New Roman" w:hAnsi="Times New Roman" w:cs="Times New Roman"/>
          <w:lang w:eastAsia="ru-RU"/>
        </w:rPr>
      </w:pPr>
      <w:r w:rsidRPr="00367192">
        <w:rPr>
          <w:rFonts w:ascii="Times New Roman" w:eastAsia="Times New Roman" w:hAnsi="Times New Roman" w:cs="Times New Roman"/>
          <w:lang w:eastAsia="ru-RU"/>
        </w:rPr>
        <w:t>Прізвище, ім’я, по-батькові: ___________________________________________________________________________</w:t>
      </w:r>
    </w:p>
    <w:p w:rsidR="00367192" w:rsidRPr="00367192" w:rsidRDefault="00367192" w:rsidP="00367192">
      <w:pPr>
        <w:tabs>
          <w:tab w:val="left" w:pos="3056"/>
          <w:tab w:val="left" w:pos="6276"/>
          <w:tab w:val="left" w:pos="8865"/>
        </w:tabs>
        <w:spacing w:after="0" w:line="240" w:lineRule="auto"/>
        <w:ind w:left="396" w:right="6530"/>
        <w:rPr>
          <w:rFonts w:ascii="Times New Roman" w:eastAsia="Times New Roman" w:hAnsi="Times New Roman" w:cs="Times New Roman"/>
          <w:lang w:eastAsia="ru-RU"/>
        </w:rPr>
      </w:pPr>
      <w:r w:rsidRPr="00367192">
        <w:rPr>
          <w:rFonts w:ascii="Times New Roman" w:eastAsia="Times New Roman" w:hAnsi="Times New Roman" w:cs="Times New Roman"/>
          <w:lang w:eastAsia="ru-RU"/>
        </w:rPr>
        <w:t xml:space="preserve">Контакти: </w:t>
      </w:r>
      <w:proofErr w:type="spellStart"/>
      <w:r w:rsidRPr="00367192">
        <w:rPr>
          <w:rFonts w:ascii="Times New Roman" w:eastAsia="Times New Roman" w:hAnsi="Times New Roman" w:cs="Times New Roman"/>
          <w:lang w:eastAsia="ru-RU"/>
        </w:rPr>
        <w:t>моб</w:t>
      </w:r>
      <w:proofErr w:type="spellEnd"/>
      <w:r w:rsidRPr="00367192">
        <w:rPr>
          <w:rFonts w:ascii="Times New Roman" w:eastAsia="Times New Roman" w:hAnsi="Times New Roman" w:cs="Times New Roman"/>
          <w:lang w:eastAsia="ru-RU"/>
        </w:rPr>
        <w:t>. телефон:</w:t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671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>E-</w:t>
      </w:r>
      <w:proofErr w:type="spellStart"/>
      <w:r w:rsidRPr="00367192">
        <w:rPr>
          <w:rFonts w:ascii="Times New Roman" w:eastAsia="Times New Roman" w:hAnsi="Times New Roman" w:cs="Times New Roman"/>
          <w:spacing w:val="-2"/>
          <w:lang w:eastAsia="ru-RU"/>
        </w:rPr>
        <w:t>mail</w:t>
      </w:r>
      <w:proofErr w:type="spellEnd"/>
      <w:r w:rsidRPr="00367192">
        <w:rPr>
          <w:rFonts w:ascii="Times New Roman" w:eastAsia="Times New Roman" w:hAnsi="Times New Roman" w:cs="Times New Roman"/>
          <w:spacing w:val="-2"/>
          <w:lang w:eastAsia="ru-RU"/>
        </w:rPr>
        <w:t>:</w:t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367192" w:rsidRPr="00367192" w:rsidRDefault="00367192" w:rsidP="00367192">
      <w:pPr>
        <w:widowControl w:val="0"/>
        <w:numPr>
          <w:ilvl w:val="0"/>
          <w:numId w:val="1"/>
        </w:numPr>
        <w:tabs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spacing w:after="0" w:line="240" w:lineRule="auto"/>
        <w:ind w:left="462" w:right="6606" w:hanging="35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Сертифікат: серія ___ номер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 </w:t>
      </w:r>
      <w:r w:rsidRPr="00367192">
        <w:rPr>
          <w:rFonts w:ascii="Times New Roman" w:eastAsia="Times New Roman" w:hAnsi="Times New Roman" w:cs="Times New Roman"/>
          <w:spacing w:val="40"/>
          <w:u w:val="single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>дата видачі</w:t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67192">
        <w:rPr>
          <w:rFonts w:ascii="Times New Roman" w:eastAsia="Times New Roman" w:hAnsi="Times New Roman" w:cs="Times New Roman"/>
          <w:spacing w:val="-18"/>
          <w:lang w:eastAsia="ru-RU"/>
        </w:rPr>
        <w:t xml:space="preserve"> </w:t>
      </w:r>
    </w:p>
    <w:p w:rsidR="00367192" w:rsidRPr="00367192" w:rsidRDefault="00367192" w:rsidP="00367192">
      <w:pPr>
        <w:widowControl w:val="0"/>
        <w:numPr>
          <w:ilvl w:val="0"/>
          <w:numId w:val="1"/>
        </w:numPr>
        <w:tabs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spacing w:after="0" w:line="240" w:lineRule="auto"/>
        <w:ind w:left="462" w:right="819" w:hanging="350"/>
        <w:rPr>
          <w:rFonts w:ascii="Times New Roman" w:eastAsia="Times New Roman" w:hAnsi="Times New Roman" w:cs="Times New Roman"/>
          <w:lang w:eastAsia="ru-RU"/>
        </w:rPr>
      </w:pPr>
      <w:r w:rsidRPr="00367192">
        <w:rPr>
          <w:rFonts w:ascii="Times New Roman" w:eastAsia="Times New Roman" w:hAnsi="Times New Roman" w:cs="Times New Roman"/>
          <w:lang w:eastAsia="ru-RU"/>
        </w:rPr>
        <w:t>Професійна спеціалізація: ___________________________________________________________________________</w:t>
      </w:r>
    </w:p>
    <w:p w:rsidR="00367192" w:rsidRPr="00367192" w:rsidRDefault="00367192" w:rsidP="00367192">
      <w:pPr>
        <w:widowControl w:val="0"/>
        <w:numPr>
          <w:ilvl w:val="0"/>
          <w:numId w:val="1"/>
        </w:numPr>
        <w:tabs>
          <w:tab w:val="left" w:pos="390"/>
          <w:tab w:val="left" w:pos="5970"/>
        </w:tabs>
        <w:autoSpaceDE w:val="0"/>
        <w:autoSpaceDN w:val="0"/>
        <w:spacing w:after="0" w:line="321" w:lineRule="exact"/>
        <w:ind w:left="390" w:hanging="278"/>
        <w:rPr>
          <w:rFonts w:ascii="Times New Roman" w:eastAsia="Times New Roman" w:hAnsi="Times New Roman" w:cs="Times New Roman"/>
          <w:lang w:eastAsia="ru-RU"/>
        </w:rPr>
      </w:pPr>
      <w:r w:rsidRPr="00367192">
        <w:rPr>
          <w:rFonts w:ascii="Times New Roman" w:eastAsia="Times New Roman" w:hAnsi="Times New Roman" w:cs="Times New Roman"/>
          <w:lang w:eastAsia="ru-RU"/>
        </w:rPr>
        <w:t>Адреса</w:t>
      </w:r>
      <w:r w:rsidRPr="00367192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для</w:t>
      </w:r>
      <w:r w:rsidRPr="00367192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>листування</w:t>
      </w:r>
      <w:r w:rsidRPr="00367192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___________________________________________________________________________</w:t>
      </w:r>
    </w:p>
    <w:p w:rsidR="00367192" w:rsidRPr="00367192" w:rsidRDefault="00367192" w:rsidP="003671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367192" w:rsidRPr="00367192" w:rsidRDefault="00367192" w:rsidP="00367192">
      <w:pPr>
        <w:spacing w:before="3" w:after="140" w:line="288" w:lineRule="auto"/>
        <w:ind w:right="13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7192">
        <w:rPr>
          <w:rFonts w:ascii="Times New Roman" w:eastAsia="Times New Roman" w:hAnsi="Times New Roman" w:cs="Times New Roman"/>
          <w:lang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lang w:eastAsia="ru-RU"/>
        </w:rPr>
        <w:t>постанови</w:t>
      </w:r>
      <w:r w:rsidRPr="00367192">
        <w:rPr>
          <w:rFonts w:ascii="Times New Roman" w:eastAsia="Times New Roman" w:hAnsi="Times New Roman" w:cs="Times New Roman"/>
          <w:lang w:eastAsia="ru-RU"/>
        </w:rPr>
        <w:t xml:space="preserve"> Кабінету </w:t>
      </w:r>
      <w:r>
        <w:rPr>
          <w:rFonts w:ascii="Times New Roman" w:eastAsia="Times New Roman" w:hAnsi="Times New Roman" w:cs="Times New Roman"/>
          <w:lang w:eastAsia="ru-RU"/>
        </w:rPr>
        <w:t>Міністрів України від 23.05.</w:t>
      </w:r>
      <w:r w:rsidRPr="00367192">
        <w:rPr>
          <w:rFonts w:ascii="Times New Roman" w:eastAsia="Times New Roman" w:hAnsi="Times New Roman" w:cs="Times New Roman"/>
          <w:lang w:eastAsia="ru-RU"/>
        </w:rPr>
        <w:t>2011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color w:val="0E0E0E"/>
          <w:lang w:eastAsia="ru-RU"/>
        </w:rPr>
        <w:t>№</w:t>
      </w:r>
      <w:r w:rsidRPr="00367192">
        <w:rPr>
          <w:rFonts w:ascii="Times New Roman" w:eastAsia="Times New Roman" w:hAnsi="Times New Roman" w:cs="Times New Roman"/>
          <w:color w:val="0E0E0E"/>
          <w:spacing w:val="39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554</w:t>
      </w:r>
      <w:r w:rsidR="00AD0E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0EAA" w:rsidRPr="00FE4CDD">
        <w:rPr>
          <w:rFonts w:ascii="Times New Roman" w:eastAsia="Times New Roman" w:hAnsi="Times New Roman" w:cs="Times New Roman"/>
          <w:spacing w:val="-2"/>
        </w:rPr>
        <w:t>(в редакції постанови Кабінету Міністрів України</w:t>
      </w:r>
      <w:r w:rsidR="00AD0EAA" w:rsidRPr="00FE4CDD">
        <w:rPr>
          <w:rFonts w:ascii="Times New Roman" w:eastAsia="Times New Roman" w:hAnsi="Times New Roman" w:cs="Times New Roman"/>
          <w:spacing w:val="-2"/>
        </w:rPr>
        <w:br/>
      </w:r>
      <w:hyperlink r:id="rId7" w:anchor="n16" w:tgtFrame="_blank" w:history="1">
        <w:r w:rsidR="00AD0EAA" w:rsidRPr="00FE4CDD">
          <w:rPr>
            <w:rFonts w:ascii="Times New Roman" w:eastAsia="Times New Roman" w:hAnsi="Times New Roman" w:cs="Times New Roman"/>
            <w:spacing w:val="-2"/>
          </w:rPr>
          <w:t>від 23</w:t>
        </w:r>
        <w:r w:rsidR="00AD0EAA">
          <w:rPr>
            <w:rFonts w:ascii="Times New Roman" w:eastAsia="Times New Roman" w:hAnsi="Times New Roman" w:cs="Times New Roman"/>
            <w:spacing w:val="-2"/>
          </w:rPr>
          <w:t xml:space="preserve">.06.2021 </w:t>
        </w:r>
        <w:r w:rsidR="00AD0EAA" w:rsidRPr="00FE4CDD">
          <w:rPr>
            <w:rFonts w:ascii="Times New Roman" w:eastAsia="Times New Roman" w:hAnsi="Times New Roman" w:cs="Times New Roman"/>
            <w:spacing w:val="-2"/>
          </w:rPr>
          <w:t>№ 651</w:t>
        </w:r>
      </w:hyperlink>
      <w:r w:rsidR="00AD0EAA" w:rsidRPr="00FE4CDD">
        <w:rPr>
          <w:rFonts w:ascii="Times New Roman" w:eastAsia="Times New Roman" w:hAnsi="Times New Roman" w:cs="Times New Roman"/>
          <w:spacing w:val="-2"/>
        </w:rPr>
        <w:t xml:space="preserve">) </w:t>
      </w:r>
      <w:r w:rsidR="00AD0EAA" w:rsidRPr="0088254F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lang w:eastAsia="ru-RU"/>
        </w:rPr>
        <w:t xml:space="preserve"> із</w:t>
      </w:r>
      <w:r w:rsidRPr="00367192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змінами (далі – Постанова)  та </w:t>
      </w:r>
      <w:r w:rsidRPr="00367192">
        <w:rPr>
          <w:rFonts w:ascii="Times New Roman" w:eastAsia="Times New Roman" w:hAnsi="Times New Roman" w:cs="Times New Roman"/>
          <w:lang w:eastAsia="ru-RU"/>
        </w:rPr>
        <w:t>пункту 15 Порядку проведення професійної атестації виконавців окремих видів робіт (послуг), пов'язаних із створенням об'єк</w:t>
      </w:r>
      <w:r>
        <w:rPr>
          <w:rFonts w:ascii="Times New Roman" w:eastAsia="Times New Roman" w:hAnsi="Times New Roman" w:cs="Times New Roman"/>
          <w:lang w:eastAsia="ru-RU"/>
        </w:rPr>
        <w:t xml:space="preserve">тів архітектури, затвердженого Постановою </w:t>
      </w:r>
      <w:r w:rsidRPr="00367192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1" w:name="_Hlk182912015"/>
      <w:r w:rsidRPr="00367192">
        <w:rPr>
          <w:rFonts w:ascii="Times New Roman" w:eastAsia="Times New Roman" w:hAnsi="Times New Roman" w:cs="Times New Roman"/>
          <w:lang w:eastAsia="ru-RU"/>
        </w:rPr>
        <w:t xml:space="preserve">надаю інформацію </w:t>
      </w:r>
      <w:bookmarkStart w:id="2" w:name="_Hlk182912739"/>
      <w:bookmarkEnd w:id="1"/>
      <w:r w:rsidRPr="00367192">
        <w:rPr>
          <w:rFonts w:ascii="Times New Roman" w:eastAsia="Times New Roman" w:hAnsi="Times New Roman" w:cs="Times New Roman"/>
          <w:spacing w:val="-15"/>
          <w:lang w:eastAsia="ru-RU"/>
        </w:rPr>
        <w:t xml:space="preserve">про проходження </w:t>
      </w:r>
      <w:r w:rsidRPr="00367192">
        <w:rPr>
          <w:rFonts w:ascii="Times New Roman" w:eastAsia="Times New Roman" w:hAnsi="Times New Roman" w:cs="Times New Roman"/>
          <w:lang w:eastAsia="ru-RU"/>
        </w:rPr>
        <w:t>військової служби під час мобілізації відповідно до Указу Президента України від 24 лютого 2022 р. </w:t>
      </w:r>
      <w:hyperlink r:id="rId8" w:tgtFrame="_blank" w:history="1">
        <w:r w:rsidRPr="009F4C96">
          <w:rPr>
            <w:rFonts w:ascii="Times New Roman" w:eastAsia="Times New Roman" w:hAnsi="Times New Roman" w:cs="Times New Roman"/>
            <w:lang w:eastAsia="ru-RU"/>
          </w:rPr>
          <w:t>№ 65</w:t>
        </w:r>
      </w:hyperlink>
      <w:r>
        <w:rPr>
          <w:rFonts w:ascii="Times New Roman" w:eastAsia="Times New Roman" w:hAnsi="Times New Roman" w:cs="Times New Roman"/>
          <w:lang w:eastAsia="ru-RU"/>
        </w:rPr>
        <w:t> «Про загальну мобілізацію» із змінами</w:t>
      </w:r>
      <w:r w:rsidRPr="00367192">
        <w:rPr>
          <w:rFonts w:ascii="Times New Roman" w:eastAsia="Times New Roman" w:hAnsi="Times New Roman" w:cs="Times New Roman"/>
          <w:lang w:eastAsia="ru-RU"/>
        </w:rPr>
        <w:t>, як підстави для</w:t>
      </w:r>
      <w:r w:rsidRPr="00367192">
        <w:rPr>
          <w:rFonts w:ascii="Times New Roman" w:eastAsia="Times New Roman" w:hAnsi="Times New Roman" w:cs="Times New Roman"/>
          <w:spacing w:val="-15"/>
          <w:lang w:eastAsia="ru-RU"/>
        </w:rPr>
        <w:t xml:space="preserve"> зупинення </w:t>
      </w:r>
      <w:r w:rsidRPr="00367192">
        <w:rPr>
          <w:rFonts w:ascii="Times New Roman" w:eastAsia="Times New Roman" w:hAnsi="Times New Roman" w:cs="Times New Roman"/>
          <w:lang w:eastAsia="ru-RU"/>
        </w:rPr>
        <w:t>перебігу</w:t>
      </w:r>
      <w:r w:rsidRPr="00367192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строку</w:t>
      </w:r>
      <w:r w:rsidRPr="00367192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перерви в роботі за фахом та підвищення кваліфікації.</w:t>
      </w:r>
      <w:bookmarkEnd w:id="2"/>
    </w:p>
    <w:p w:rsidR="00367192" w:rsidRPr="00367192" w:rsidRDefault="00367192" w:rsidP="00367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bookmarkStart w:id="3" w:name="_Hlk182836718"/>
      <w:r w:rsidRPr="00367192">
        <w:rPr>
          <w:rFonts w:ascii="Times New Roman" w:eastAsia="Times New Roman" w:hAnsi="Times New Roman" w:cs="Times New Roman"/>
          <w:i/>
          <w:iCs/>
          <w:lang w:eastAsia="ru-RU"/>
        </w:rPr>
        <w:t>Документи, що додаються:</w:t>
      </w:r>
    </w:p>
    <w:bookmarkEnd w:id="3"/>
    <w:p w:rsidR="00367192" w:rsidRPr="00367192" w:rsidRDefault="00367192" w:rsidP="00367192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lang w:eastAsia="ru-RU"/>
        </w:rPr>
      </w:pPr>
    </w:p>
    <w:p w:rsidR="00367192" w:rsidRPr="00367192" w:rsidRDefault="00590374" w:rsidP="0036719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Відповідний наказ (витяг з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наказу</w:t>
      </w:r>
      <w:r w:rsidR="00822733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="009F4C96">
        <w:rPr>
          <w:rFonts w:ascii="Times New Roman" w:eastAsia="Times New Roman" w:hAnsi="Times New Roman" w:cs="Times New Roman"/>
          <w:i/>
          <w:iCs/>
          <w:lang w:eastAsia="ru-RU"/>
        </w:rPr>
        <w:t>контракт</w:t>
      </w:r>
      <w:proofErr w:type="spellEnd"/>
      <w:r w:rsidR="009F4C96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="00822733">
        <w:rPr>
          <w:rFonts w:ascii="Times New Roman" w:eastAsia="Times New Roman" w:hAnsi="Times New Roman" w:cs="Times New Roman"/>
          <w:i/>
          <w:iCs/>
          <w:lang w:eastAsia="ru-RU"/>
        </w:rPr>
        <w:t xml:space="preserve"> довідка</w:t>
      </w:r>
      <w:r w:rsidR="009F4C96">
        <w:rPr>
          <w:rFonts w:ascii="Times New Roman" w:eastAsia="Times New Roman" w:hAnsi="Times New Roman" w:cs="Times New Roman"/>
          <w:i/>
          <w:iCs/>
          <w:lang w:eastAsia="ru-RU"/>
        </w:rPr>
        <w:t xml:space="preserve"> (завірена відповідно до норм законодавства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) </w:t>
      </w:r>
      <w:r w:rsidR="00367192" w:rsidRPr="00367192">
        <w:rPr>
          <w:rFonts w:ascii="Times New Roman" w:eastAsia="Times New Roman" w:hAnsi="Times New Roman" w:cs="Times New Roman"/>
          <w:i/>
          <w:iCs/>
          <w:lang w:eastAsia="ru-RU"/>
        </w:rPr>
        <w:t xml:space="preserve"> про проходження військової</w:t>
      </w:r>
      <w:r w:rsidR="00367192" w:rsidRPr="00367192">
        <w:rPr>
          <w:rFonts w:ascii="Times New Roman" w:eastAsia="Times New Roman" w:hAnsi="Times New Roman" w:cs="Times New Roman"/>
          <w:i/>
          <w:iCs/>
          <w:spacing w:val="-8"/>
          <w:lang w:eastAsia="ru-RU"/>
        </w:rPr>
        <w:t xml:space="preserve"> </w:t>
      </w:r>
      <w:r w:rsidR="00367192" w:rsidRPr="00367192">
        <w:rPr>
          <w:rFonts w:ascii="Times New Roman" w:eastAsia="Times New Roman" w:hAnsi="Times New Roman" w:cs="Times New Roman"/>
          <w:i/>
          <w:iCs/>
          <w:lang w:eastAsia="ru-RU"/>
        </w:rPr>
        <w:t>служби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з датою початку </w:t>
      </w:r>
      <w:r w:rsidR="00822733">
        <w:rPr>
          <w:rFonts w:ascii="Times New Roman" w:eastAsia="Times New Roman" w:hAnsi="Times New Roman" w:cs="Times New Roman"/>
          <w:i/>
          <w:iCs/>
          <w:lang w:eastAsia="ru-RU"/>
        </w:rPr>
        <w:t xml:space="preserve">та завершення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такої служби </w:t>
      </w:r>
      <w:r w:rsidR="00367192" w:rsidRPr="00367192">
        <w:rPr>
          <w:rFonts w:ascii="Times New Roman" w:eastAsia="Times New Roman" w:hAnsi="Times New Roman" w:cs="Times New Roman"/>
          <w:i/>
          <w:iCs/>
          <w:lang w:eastAsia="ru-RU"/>
        </w:rPr>
        <w:t xml:space="preserve"> на</w:t>
      </w:r>
      <w:r w:rsidR="00367192" w:rsidRPr="00367192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 __</w:t>
      </w:r>
      <w:r w:rsidR="00367192" w:rsidRPr="00367192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="00367192" w:rsidRPr="00367192">
        <w:rPr>
          <w:rFonts w:ascii="Times New Roman" w:eastAsia="Times New Roman" w:hAnsi="Times New Roman" w:cs="Times New Roman"/>
          <w:i/>
          <w:iCs/>
          <w:lang w:eastAsia="ru-RU"/>
        </w:rPr>
        <w:t>арк</w:t>
      </w:r>
      <w:proofErr w:type="spellEnd"/>
      <w:r w:rsidR="00367192" w:rsidRPr="00367192">
        <w:rPr>
          <w:rFonts w:ascii="Times New Roman" w:eastAsia="Times New Roman" w:hAnsi="Times New Roman" w:cs="Times New Roman"/>
          <w:i/>
          <w:iCs/>
          <w:lang w:eastAsia="ru-RU"/>
        </w:rPr>
        <w:t>. в 1 прим;</w:t>
      </w:r>
    </w:p>
    <w:p w:rsidR="00367192" w:rsidRPr="00367192" w:rsidRDefault="00367192" w:rsidP="003671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67192" w:rsidRPr="00367192" w:rsidRDefault="00367192" w:rsidP="00367192">
      <w:pPr>
        <w:spacing w:after="0" w:line="240" w:lineRule="auto"/>
        <w:jc w:val="both"/>
        <w:rPr>
          <w:rFonts w:ascii="Times New Roman" w:eastAsia="Times New Roman" w:hAnsi="Times New Roman" w:cs="Tahoma"/>
          <w:lang w:eastAsia="ru-RU"/>
        </w:rPr>
      </w:pPr>
      <w:r w:rsidRPr="00367192">
        <w:rPr>
          <w:rFonts w:ascii="Times New Roman" w:eastAsia="Times New Roman" w:hAnsi="Times New Roman" w:cs="Tahoma"/>
          <w:lang w:eastAsia="ru-RU"/>
        </w:rPr>
        <w:t>Підтверджую, що надана мною інформація є достовірною.</w:t>
      </w:r>
    </w:p>
    <w:p w:rsidR="00367192" w:rsidRPr="00367192" w:rsidRDefault="00367192" w:rsidP="00367192">
      <w:pPr>
        <w:spacing w:after="0" w:line="240" w:lineRule="auto"/>
        <w:jc w:val="both"/>
        <w:rPr>
          <w:rFonts w:ascii="Times New Roman" w:eastAsia="Times New Roman" w:hAnsi="Times New Roman" w:cs="Tahoma"/>
          <w:lang w:eastAsia="ru-RU"/>
        </w:rPr>
      </w:pPr>
    </w:p>
    <w:p w:rsidR="00367192" w:rsidRPr="00367192" w:rsidRDefault="00367192" w:rsidP="00367192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367192">
        <w:rPr>
          <w:rFonts w:ascii="Times New Roman" w:eastAsia="Times New Roman" w:hAnsi="Times New Roman" w:cs="Times New Roman"/>
          <w:lang w:eastAsia="ru-RU"/>
        </w:rPr>
        <w:t>Даю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згоду</w:t>
      </w:r>
      <w:r w:rsidRPr="00367192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на</w:t>
      </w:r>
      <w:r w:rsidRPr="00367192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обробку</w:t>
      </w:r>
      <w:r w:rsidRPr="00367192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персональних</w:t>
      </w:r>
      <w:r w:rsidRPr="00367192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>даних.</w:t>
      </w:r>
    </w:p>
    <w:p w:rsidR="00367192" w:rsidRPr="00367192" w:rsidRDefault="00367192" w:rsidP="003671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67192" w:rsidRPr="00367192" w:rsidRDefault="00367192" w:rsidP="003671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7192" w:rsidRPr="00367192" w:rsidRDefault="00367192" w:rsidP="00367192">
      <w:pPr>
        <w:tabs>
          <w:tab w:val="left" w:pos="712"/>
          <w:tab w:val="left" w:pos="2152"/>
          <w:tab w:val="left" w:pos="2932"/>
        </w:tabs>
        <w:spacing w:after="140" w:line="274" w:lineRule="exact"/>
        <w:ind w:left="112"/>
        <w:rPr>
          <w:rFonts w:ascii="Times New Roman" w:eastAsia="Times New Roman" w:hAnsi="Times New Roman" w:cs="Times New Roman"/>
          <w:lang w:eastAsia="ru-RU"/>
        </w:rPr>
      </w:pPr>
      <w:r w:rsidRPr="00367192">
        <w:rPr>
          <w:rFonts w:ascii="Times New Roman" w:eastAsia="Times New Roman" w:hAnsi="Times New Roman" w:cs="Times New Roman"/>
          <w:spacing w:val="-10"/>
          <w:lang w:eastAsia="ru-RU"/>
        </w:rPr>
        <w:t>«</w:t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67192">
        <w:rPr>
          <w:rFonts w:ascii="Times New Roman" w:eastAsia="Times New Roman" w:hAnsi="Times New Roman" w:cs="Times New Roman"/>
          <w:spacing w:val="-10"/>
          <w:lang w:eastAsia="ru-RU"/>
        </w:rPr>
        <w:t>»</w:t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67192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36719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367192">
        <w:rPr>
          <w:rFonts w:ascii="Times New Roman" w:eastAsia="Times New Roman" w:hAnsi="Times New Roman" w:cs="Times New Roman"/>
          <w:lang w:eastAsia="ru-RU"/>
        </w:rPr>
        <w:t xml:space="preserve"> р.                                 ________________________                     _____________________________</w:t>
      </w:r>
    </w:p>
    <w:p w:rsidR="00367192" w:rsidRPr="00367192" w:rsidRDefault="00367192" w:rsidP="00367192">
      <w:pPr>
        <w:tabs>
          <w:tab w:val="left" w:pos="5932"/>
          <w:tab w:val="left" w:pos="10036"/>
        </w:tabs>
        <w:spacing w:after="140" w:line="275" w:lineRule="exact"/>
        <w:ind w:left="112"/>
        <w:rPr>
          <w:rFonts w:ascii="Times New Roman" w:eastAsia="Times New Roman" w:hAnsi="Times New Roman" w:cs="Times New Roman"/>
          <w:lang w:eastAsia="ru-RU"/>
        </w:rPr>
      </w:pPr>
      <w:r w:rsidRPr="00367192">
        <w:rPr>
          <w:rFonts w:ascii="Times New Roman" w:eastAsia="Times New Roman" w:hAnsi="Times New Roman" w:cs="Times New Roman"/>
          <w:lang w:eastAsia="ru-RU"/>
        </w:rPr>
        <w:t>Дата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 xml:space="preserve"> заповнення</w:t>
      </w:r>
      <w:r w:rsidRPr="00367192">
        <w:rPr>
          <w:rFonts w:ascii="Times New Roman" w:eastAsia="Times New Roman" w:hAnsi="Times New Roman" w:cs="Times New Roman"/>
          <w:lang w:eastAsia="ru-RU"/>
        </w:rPr>
        <w:tab/>
        <w:t>Особистий</w:t>
      </w:r>
      <w:r w:rsidRPr="00367192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>підпис</w:t>
      </w:r>
      <w:r w:rsidRPr="00367192">
        <w:rPr>
          <w:rFonts w:ascii="Times New Roman" w:eastAsia="Times New Roman" w:hAnsi="Times New Roman" w:cs="Times New Roman"/>
          <w:lang w:eastAsia="ru-RU"/>
        </w:rPr>
        <w:tab/>
        <w:t>Прізвище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67192">
        <w:rPr>
          <w:rFonts w:ascii="Times New Roman" w:eastAsia="Times New Roman" w:hAnsi="Times New Roman" w:cs="Times New Roman"/>
          <w:lang w:eastAsia="ru-RU"/>
        </w:rPr>
        <w:t>та</w:t>
      </w:r>
      <w:r w:rsidRPr="00367192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9F4C96">
        <w:rPr>
          <w:rFonts w:ascii="Times New Roman" w:eastAsia="Times New Roman" w:hAnsi="Times New Roman" w:cs="Times New Roman"/>
          <w:spacing w:val="-2"/>
          <w:lang w:eastAsia="ru-RU"/>
        </w:rPr>
        <w:t>і</w:t>
      </w:r>
      <w:r w:rsidRPr="00367192">
        <w:rPr>
          <w:rFonts w:ascii="Times New Roman" w:eastAsia="Times New Roman" w:hAnsi="Times New Roman" w:cs="Times New Roman"/>
          <w:spacing w:val="-2"/>
          <w:lang w:eastAsia="ru-RU"/>
        </w:rPr>
        <w:t>ніціали</w:t>
      </w:r>
    </w:p>
    <w:p w:rsidR="005C5ED3" w:rsidRDefault="005C5ED3"/>
    <w:sectPr w:rsidR="005C5ED3" w:rsidSect="008D0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36" w:rsidRDefault="00AD0EAA">
      <w:pPr>
        <w:spacing w:after="0" w:line="240" w:lineRule="auto"/>
      </w:pPr>
      <w:r>
        <w:separator/>
      </w:r>
    </w:p>
  </w:endnote>
  <w:endnote w:type="continuationSeparator" w:id="0">
    <w:p w:rsidR="00F74C36" w:rsidRDefault="00AD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F0" w:rsidRDefault="003653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F0" w:rsidRDefault="003653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F0" w:rsidRDefault="00365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36" w:rsidRDefault="00AD0EAA">
      <w:pPr>
        <w:spacing w:after="0" w:line="240" w:lineRule="auto"/>
      </w:pPr>
      <w:r>
        <w:separator/>
      </w:r>
    </w:p>
  </w:footnote>
  <w:footnote w:type="continuationSeparator" w:id="0">
    <w:p w:rsidR="00F74C36" w:rsidRDefault="00AD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F0" w:rsidRDefault="00365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F0" w:rsidRDefault="003653C6">
    <w:pPr>
      <w:pStyle w:val="a3"/>
      <w:rPr>
        <w:i/>
        <w:iCs/>
      </w:rPr>
    </w:pPr>
  </w:p>
  <w:p w:rsidR="008277F0" w:rsidRPr="00BD068F" w:rsidRDefault="009F4C96" w:rsidP="00084DAE">
    <w:pPr>
      <w:ind w:left="9912"/>
      <w:rPr>
        <w:b/>
        <w:bCs/>
      </w:rPr>
    </w:pPr>
    <w:r>
      <w:rPr>
        <w:i/>
        <w:iCs/>
      </w:rPr>
      <w:t>Д</w:t>
    </w:r>
    <w:r w:rsidRPr="00BD068F">
      <w:rPr>
        <w:i/>
        <w:iCs/>
      </w:rPr>
      <w:t>ля осіб, які призвані на військову службу під час мобілізації відповідно до Указу Президента України від 24 лютого 2022</w:t>
    </w:r>
    <w:r>
      <w:rPr>
        <w:i/>
        <w:iCs/>
      </w:rPr>
      <w:t xml:space="preserve"> р.</w:t>
    </w:r>
    <w:r w:rsidRPr="00BD068F">
      <w:rPr>
        <w:i/>
        <w:iCs/>
      </w:rPr>
      <w:t xml:space="preserve">  </w:t>
    </w:r>
    <w:hyperlink r:id="rId1" w:tgtFrame="_blank" w:history="1">
      <w:r w:rsidRPr="002B663D">
        <w:rPr>
          <w:rStyle w:val="a7"/>
          <w:i/>
          <w:iCs/>
        </w:rPr>
        <w:t>№</w:t>
      </w:r>
      <w:r>
        <w:rPr>
          <w:rStyle w:val="a7"/>
          <w:i/>
          <w:iCs/>
        </w:rPr>
        <w:t xml:space="preserve"> </w:t>
      </w:r>
      <w:r w:rsidRPr="002B663D">
        <w:rPr>
          <w:rStyle w:val="a7"/>
          <w:i/>
          <w:iCs/>
        </w:rPr>
        <w:t>65</w:t>
      </w:r>
    </w:hyperlink>
    <w:r w:rsidRPr="00BD068F">
      <w:rPr>
        <w:i/>
        <w:iCs/>
      </w:rPr>
      <w:t> </w:t>
    </w:r>
    <w:r>
      <w:rPr>
        <w:i/>
        <w:iCs/>
      </w:rPr>
      <w:t>«</w:t>
    </w:r>
    <w:r w:rsidRPr="002B663D">
      <w:rPr>
        <w:i/>
        <w:iCs/>
      </w:rPr>
      <w:t>Про загальну мобілізацію</w:t>
    </w:r>
    <w:r>
      <w:rPr>
        <w:i/>
        <w:iCs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F0" w:rsidRDefault="003653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DF8"/>
    <w:multiLevelType w:val="hybridMultilevel"/>
    <w:tmpl w:val="3EE8D0C4"/>
    <w:lvl w:ilvl="0" w:tplc="E1AAE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F"/>
    <w:rsid w:val="003653C6"/>
    <w:rsid w:val="00367192"/>
    <w:rsid w:val="00590374"/>
    <w:rsid w:val="005C5ED3"/>
    <w:rsid w:val="0061391F"/>
    <w:rsid w:val="00822733"/>
    <w:rsid w:val="009F4C96"/>
    <w:rsid w:val="00AD0EAA"/>
    <w:rsid w:val="00D60ED8"/>
    <w:rsid w:val="00F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EEC3"/>
  <w15:chartTrackingRefBased/>
  <w15:docId w15:val="{FCCC69F7-9763-42D3-BE2A-3711BA6F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1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67192"/>
  </w:style>
  <w:style w:type="paragraph" w:styleId="a5">
    <w:name w:val="footer"/>
    <w:basedOn w:val="a"/>
    <w:link w:val="a6"/>
    <w:uiPriority w:val="99"/>
    <w:semiHidden/>
    <w:unhideWhenUsed/>
    <w:rsid w:val="003671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367192"/>
  </w:style>
  <w:style w:type="character" w:styleId="a7">
    <w:name w:val="Hyperlink"/>
    <w:basedOn w:val="a0"/>
    <w:uiPriority w:val="99"/>
    <w:unhideWhenUsed/>
    <w:rsid w:val="0036719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65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/2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51-2021-%D0%B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65/202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Осташевська Людмила Іванівна</dc:creator>
  <cp:keywords/>
  <dc:description/>
  <cp:lastModifiedBy>Осташевська Людмила Іванівна</cp:lastModifiedBy>
  <cp:revision>5</cp:revision>
  <cp:lastPrinted>2024-11-29T07:24:00Z</cp:lastPrinted>
  <dcterms:created xsi:type="dcterms:W3CDTF">2024-11-28T09:53:00Z</dcterms:created>
  <dcterms:modified xsi:type="dcterms:W3CDTF">2024-11-29T07:36:00Z</dcterms:modified>
</cp:coreProperties>
</file>