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3101570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Розвиток системи водопостачання та водовідведення в м. Миколаїв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Миколєва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Реабілітація інфраструктури в м. Миколаєві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-91 590,0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-91 590,0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та модернізація насосних станцій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 другого підйому, cекторизація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пілотної зони мережі водопостачання міста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145 800,0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54 210,0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-91 590,0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-91 590,0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 причиною відхилення між затвердженим та фактично профінансованим обсягом є складність виконання підрядниками, один з яких є іноземною компанією,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 зобов'язань в повному обсязі через збройну агресію з боку російської федерації проти України та обстріли міста Миколаєва військами агресора.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наданих грантових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 Східноєвропейського партнерства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 енергоефективності та екології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проекту 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Україною, Європейським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 банком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 Е5Р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394 146,0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394 146,0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покращення 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 станцій другого підйому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проєктом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72 900,0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40 491,9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-32 408,1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Секторизація пілотної зони мережі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проєктом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72 900,0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13 718,0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-59 182,0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084,30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940,50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041,91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встановлених нових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енергоефективних насосних агрегатів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перетворювачами частоти на насосних станціях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другого підйому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встановлених магістральних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 моніторингу, обладнаних новими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засувками, лічильниками води та передавачами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 в пілотній зоні секторизації мережі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агрегати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вважитимуться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агрегатів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засувками,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лічильниками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вважитимуться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встановлення одного нового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насосного агрегату на насосних станціях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другого підйому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-8 100,0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встановлення однієї камери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 в пілотній зоні секторизації мережі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4 556,3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-4 556,3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агрегату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за рахунок грантових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Фонду Східноєвропейського партнерства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питань енергоефективності та екології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-23,2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встановлення нових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енергоефективних насосних агрегатів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 станціях водопостачання другого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 за проектом «Розвиток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-12,7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встановлення камер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 в пілотній зоні секторизації мережі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міста за проектом «Розвиток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 водопостачання та водовідведення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 Миколаїв»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-76,7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зменшення використання електроенергії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 встановленню нових агрегатів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 станціях водопостачання другого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 за проектом «Розвиток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зменшення втрат води в пілотній зоні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секторизації мережі водопостачання міста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групи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агрегатів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демонструє,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Проект: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20.06.2012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4987-VІ,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30.04.2020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580-IX,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«Миколаївводоканал»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«E5P»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416-IX.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реализацию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09.11.2021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«E5P»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272,64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154,15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MkUIP-Ph1-DW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LOT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«Миколаївводоканал»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27.04.2021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«Миколаївводоканал»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AARSLEFF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A/S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(Данія)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071,12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MkUIP-Ph1-DW3.1»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21.12.2020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порайонного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(DMA)»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041,91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демонструє,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підйому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форс-мажорних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731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ff1a50a2-52fd-4ab0-a80b-b9f893964603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C9292FF491FCCFDDC5C05661AD3EA94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